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1C9" w:rsidRPr="007F3017" w:rsidRDefault="00A17DBA" w:rsidP="00351104">
      <w:pPr>
        <w:widowControl/>
        <w:spacing w:line="360" w:lineRule="auto"/>
        <w:jc w:val="center"/>
        <w:rPr>
          <w:rFonts w:ascii="Times New Roman" w:eastAsia="宋体" w:hAnsi="Times New Roman" w:cs="Times New Roman"/>
          <w:b/>
          <w:bCs/>
          <w:kern w:val="0"/>
          <w:sz w:val="24"/>
          <w:lang w:bidi="ar"/>
        </w:rPr>
      </w:pPr>
      <w:r w:rsidRPr="007F3017">
        <w:rPr>
          <w:rFonts w:ascii="Times New Roman" w:eastAsia="宋体" w:hAnsi="Times New Roman" w:cs="Times New Roman"/>
          <w:b/>
          <w:bCs/>
          <w:kern w:val="0"/>
          <w:sz w:val="24"/>
          <w:lang w:bidi="ar"/>
        </w:rPr>
        <w:t>《</w:t>
      </w:r>
      <w:r w:rsidR="002D1FF8" w:rsidRPr="007F3017">
        <w:rPr>
          <w:rFonts w:ascii="Times New Roman" w:eastAsia="宋体" w:hAnsi="Times New Roman" w:cs="Times New Roman"/>
          <w:b/>
          <w:bCs/>
          <w:kern w:val="0"/>
          <w:sz w:val="24"/>
          <w:lang w:bidi="ar"/>
        </w:rPr>
        <w:t>一种</w:t>
      </w:r>
      <w:r w:rsidRPr="007F3017">
        <w:rPr>
          <w:rFonts w:ascii="Times New Roman" w:eastAsia="宋体" w:hAnsi="Times New Roman" w:cs="Times New Roman"/>
          <w:b/>
          <w:bCs/>
          <w:kern w:val="0"/>
          <w:sz w:val="24"/>
          <w:lang w:bidi="ar"/>
        </w:rPr>
        <w:t>轧钢模型钢族层别</w:t>
      </w:r>
      <w:r w:rsidR="0029155C" w:rsidRPr="007F3017">
        <w:rPr>
          <w:rFonts w:ascii="Times New Roman" w:eastAsia="宋体" w:hAnsi="Times New Roman" w:cs="Times New Roman"/>
          <w:b/>
          <w:bCs/>
          <w:kern w:val="0"/>
          <w:sz w:val="24"/>
          <w:lang w:bidi="ar"/>
        </w:rPr>
        <w:t>分类</w:t>
      </w:r>
      <w:r w:rsidRPr="007F3017">
        <w:rPr>
          <w:rFonts w:ascii="Times New Roman" w:eastAsia="宋体" w:hAnsi="Times New Roman" w:cs="Times New Roman"/>
          <w:b/>
          <w:bCs/>
          <w:kern w:val="0"/>
          <w:sz w:val="24"/>
          <w:lang w:bidi="ar"/>
        </w:rPr>
        <w:t>优化方法》</w:t>
      </w:r>
    </w:p>
    <w:p w:rsidR="007561C9" w:rsidRPr="007F3017" w:rsidRDefault="00A17DBA" w:rsidP="00351104">
      <w:pPr>
        <w:widowControl/>
        <w:spacing w:line="360" w:lineRule="auto"/>
        <w:jc w:val="center"/>
        <w:rPr>
          <w:rFonts w:ascii="Times New Roman" w:hAnsi="Times New Roman" w:cs="Times New Roman"/>
          <w:b/>
          <w:sz w:val="24"/>
        </w:rPr>
      </w:pPr>
      <w:r w:rsidRPr="007F3017">
        <w:rPr>
          <w:rFonts w:ascii="Times New Roman" w:hAnsi="Times New Roman" w:cs="Times New Roman"/>
          <w:b/>
          <w:sz w:val="24"/>
        </w:rPr>
        <w:t>发明技术交底书</w:t>
      </w:r>
    </w:p>
    <w:p w:rsidR="007561C9" w:rsidRPr="007F3017" w:rsidRDefault="007561C9" w:rsidP="00351104">
      <w:pPr>
        <w:widowControl/>
        <w:spacing w:line="360" w:lineRule="auto"/>
        <w:jc w:val="center"/>
        <w:rPr>
          <w:rFonts w:ascii="Times New Roman" w:hAnsi="Times New Roman" w:cs="Times New Roman"/>
          <w:bCs/>
          <w:sz w:val="24"/>
        </w:rPr>
      </w:pPr>
    </w:p>
    <w:p w:rsidR="007561C9" w:rsidRPr="007F3017" w:rsidRDefault="00A17DBA" w:rsidP="00351104">
      <w:pPr>
        <w:spacing w:line="360" w:lineRule="auto"/>
        <w:rPr>
          <w:rFonts w:ascii="Times New Roman" w:hAnsi="Times New Roman" w:cs="Times New Roman"/>
          <w:b/>
          <w:sz w:val="24"/>
        </w:rPr>
      </w:pPr>
      <w:r w:rsidRPr="007F3017">
        <w:rPr>
          <w:rFonts w:ascii="Times New Roman" w:hAnsi="Times New Roman" w:cs="Times New Roman"/>
          <w:b/>
          <w:sz w:val="24"/>
        </w:rPr>
        <w:t>一、专利申请名称</w:t>
      </w:r>
    </w:p>
    <w:p w:rsidR="007561C9" w:rsidRPr="007F3017" w:rsidRDefault="00BF6BAE" w:rsidP="00351104">
      <w:pPr>
        <w:widowControl/>
        <w:spacing w:line="360" w:lineRule="auto"/>
        <w:ind w:firstLineChars="200" w:firstLine="480"/>
        <w:jc w:val="left"/>
        <w:rPr>
          <w:rFonts w:ascii="Times New Roman" w:eastAsia="宋体" w:hAnsi="Times New Roman" w:cs="Times New Roman"/>
          <w:kern w:val="0"/>
          <w:sz w:val="24"/>
          <w:lang w:bidi="ar"/>
        </w:rPr>
      </w:pPr>
      <w:r w:rsidRPr="007F3017">
        <w:rPr>
          <w:rFonts w:ascii="Times New Roman" w:eastAsia="宋体" w:hAnsi="Times New Roman" w:cs="Times New Roman"/>
          <w:kern w:val="0"/>
          <w:sz w:val="24"/>
          <w:lang w:bidi="ar"/>
        </w:rPr>
        <w:t>一种</w:t>
      </w:r>
      <w:r w:rsidR="00A17DBA" w:rsidRPr="007F3017">
        <w:rPr>
          <w:rFonts w:ascii="Times New Roman" w:eastAsia="宋体" w:hAnsi="Times New Roman" w:cs="Times New Roman"/>
          <w:kern w:val="0"/>
          <w:sz w:val="24"/>
          <w:lang w:bidi="ar"/>
        </w:rPr>
        <w:t>轧钢模型钢族层别</w:t>
      </w:r>
      <w:r w:rsidR="00BB2623" w:rsidRPr="007F3017">
        <w:rPr>
          <w:rFonts w:ascii="Times New Roman" w:eastAsia="宋体" w:hAnsi="Times New Roman" w:cs="Times New Roman"/>
          <w:kern w:val="0"/>
          <w:sz w:val="24"/>
          <w:lang w:bidi="ar"/>
        </w:rPr>
        <w:t>分类</w:t>
      </w:r>
      <w:r w:rsidR="00A17DBA" w:rsidRPr="007F3017">
        <w:rPr>
          <w:rFonts w:ascii="Times New Roman" w:eastAsia="宋体" w:hAnsi="Times New Roman" w:cs="Times New Roman"/>
          <w:kern w:val="0"/>
          <w:sz w:val="24"/>
          <w:lang w:bidi="ar"/>
        </w:rPr>
        <w:t>优化方法</w:t>
      </w:r>
    </w:p>
    <w:p w:rsidR="007561C9" w:rsidRPr="007F3017" w:rsidRDefault="00A17DBA" w:rsidP="00351104">
      <w:pPr>
        <w:widowControl/>
        <w:numPr>
          <w:ilvl w:val="0"/>
          <w:numId w:val="1"/>
        </w:numPr>
        <w:spacing w:line="360" w:lineRule="auto"/>
        <w:jc w:val="left"/>
        <w:rPr>
          <w:rFonts w:ascii="Times New Roman" w:hAnsi="Times New Roman" w:cs="Times New Roman"/>
          <w:b/>
          <w:sz w:val="24"/>
        </w:rPr>
      </w:pPr>
      <w:r w:rsidRPr="007F3017">
        <w:rPr>
          <w:rFonts w:ascii="Times New Roman" w:hAnsi="Times New Roman" w:cs="Times New Roman"/>
          <w:b/>
          <w:sz w:val="24"/>
        </w:rPr>
        <w:t>所属技术领域</w:t>
      </w:r>
    </w:p>
    <w:p w:rsidR="007561C9" w:rsidRPr="007F3017" w:rsidRDefault="00A17DBA" w:rsidP="00351104">
      <w:pPr>
        <w:widowControl/>
        <w:spacing w:line="360" w:lineRule="auto"/>
        <w:ind w:firstLine="482"/>
        <w:jc w:val="left"/>
        <w:rPr>
          <w:rFonts w:ascii="Times New Roman" w:hAnsi="Times New Roman" w:cs="Times New Roman"/>
          <w:bCs/>
          <w:sz w:val="24"/>
        </w:rPr>
      </w:pPr>
      <w:r w:rsidRPr="007F3017">
        <w:rPr>
          <w:rFonts w:ascii="Times New Roman" w:hAnsi="Times New Roman" w:cs="Times New Roman"/>
          <w:bCs/>
          <w:sz w:val="24"/>
        </w:rPr>
        <w:t>本发明涉及热轧带钢轧制过程控制领域，尤其涉及一种</w:t>
      </w:r>
      <w:r w:rsidR="00631258" w:rsidRPr="007F3017">
        <w:rPr>
          <w:rFonts w:ascii="Times New Roman" w:hAnsi="Times New Roman" w:cs="Times New Roman"/>
          <w:bCs/>
          <w:sz w:val="24"/>
        </w:rPr>
        <w:t>基于聚类分析的</w:t>
      </w:r>
      <w:r w:rsidR="000E0C73" w:rsidRPr="007F3017">
        <w:rPr>
          <w:rFonts w:ascii="Times New Roman" w:hAnsi="Times New Roman" w:cs="Times New Roman"/>
          <w:bCs/>
          <w:sz w:val="24"/>
        </w:rPr>
        <w:t>热轧</w:t>
      </w:r>
      <w:r w:rsidRPr="007F3017">
        <w:rPr>
          <w:rFonts w:ascii="Times New Roman" w:hAnsi="Times New Roman" w:cs="Times New Roman"/>
          <w:bCs/>
          <w:sz w:val="24"/>
        </w:rPr>
        <w:t>模型钢族层别</w:t>
      </w:r>
      <w:r w:rsidR="00B03D85" w:rsidRPr="007F3017">
        <w:rPr>
          <w:rFonts w:ascii="Times New Roman" w:hAnsi="Times New Roman" w:cs="Times New Roman"/>
          <w:bCs/>
          <w:sz w:val="24"/>
        </w:rPr>
        <w:t>分类</w:t>
      </w:r>
      <w:r w:rsidRPr="007F3017">
        <w:rPr>
          <w:rFonts w:ascii="Times New Roman" w:hAnsi="Times New Roman" w:cs="Times New Roman"/>
          <w:bCs/>
          <w:sz w:val="24"/>
        </w:rPr>
        <w:t>优化方法。</w:t>
      </w:r>
    </w:p>
    <w:p w:rsidR="007561C9" w:rsidRPr="007F3017" w:rsidRDefault="00A17DBA" w:rsidP="00351104">
      <w:pPr>
        <w:widowControl/>
        <w:spacing w:line="360" w:lineRule="auto"/>
        <w:jc w:val="left"/>
        <w:rPr>
          <w:rFonts w:ascii="Times New Roman" w:hAnsi="Times New Roman" w:cs="Times New Roman"/>
          <w:bCs/>
          <w:sz w:val="24"/>
        </w:rPr>
      </w:pPr>
      <w:r w:rsidRPr="007F3017">
        <w:rPr>
          <w:rFonts w:ascii="Times New Roman" w:hAnsi="Times New Roman" w:cs="Times New Roman"/>
          <w:b/>
          <w:sz w:val="24"/>
        </w:rPr>
        <w:t>三、</w:t>
      </w:r>
      <w:r w:rsidRPr="007F3017">
        <w:rPr>
          <w:rFonts w:ascii="Times New Roman" w:hAnsi="Times New Roman" w:cs="Times New Roman"/>
          <w:b/>
          <w:bCs/>
          <w:sz w:val="24"/>
        </w:rPr>
        <w:t>背景技术</w:t>
      </w:r>
    </w:p>
    <w:p w:rsidR="007561C9" w:rsidRPr="007F3017" w:rsidRDefault="00A17DBA" w:rsidP="00351104">
      <w:pPr>
        <w:spacing w:line="360" w:lineRule="auto"/>
        <w:ind w:firstLineChars="200" w:firstLine="480"/>
        <w:rPr>
          <w:rFonts w:ascii="Times New Roman" w:hAnsi="Times New Roman" w:cs="Times New Roman"/>
          <w:sz w:val="24"/>
        </w:rPr>
      </w:pPr>
      <w:r w:rsidRPr="007F3017">
        <w:rPr>
          <w:rFonts w:ascii="Times New Roman" w:hAnsi="Times New Roman" w:cs="Times New Roman"/>
          <w:sz w:val="24"/>
        </w:rPr>
        <w:t>在热轧带钢生产过程中，</w:t>
      </w:r>
      <w:r w:rsidR="00961558" w:rsidRPr="007F3017">
        <w:rPr>
          <w:rFonts w:ascii="Times New Roman" w:hAnsi="Times New Roman" w:cs="Times New Roman"/>
          <w:sz w:val="24"/>
        </w:rPr>
        <w:t>钢族层别</w:t>
      </w:r>
      <w:r w:rsidRPr="007F3017">
        <w:rPr>
          <w:rFonts w:ascii="Times New Roman" w:hAnsi="Times New Roman" w:cs="Times New Roman"/>
          <w:sz w:val="24"/>
        </w:rPr>
        <w:t>是热</w:t>
      </w:r>
      <w:r w:rsidR="00077D76" w:rsidRPr="007F3017">
        <w:rPr>
          <w:rFonts w:ascii="Times New Roman" w:hAnsi="Times New Roman" w:cs="Times New Roman"/>
          <w:sz w:val="24"/>
        </w:rPr>
        <w:t>连</w:t>
      </w:r>
      <w:r w:rsidRPr="007F3017">
        <w:rPr>
          <w:rFonts w:ascii="Times New Roman" w:hAnsi="Times New Roman" w:cs="Times New Roman"/>
          <w:sz w:val="24"/>
        </w:rPr>
        <w:t>轧过程控制模型最重要的基础配置数据</w:t>
      </w:r>
      <w:r w:rsidR="000D550A" w:rsidRPr="007F3017">
        <w:rPr>
          <w:rFonts w:ascii="Times New Roman" w:hAnsi="Times New Roman" w:cs="Times New Roman"/>
          <w:sz w:val="24"/>
        </w:rPr>
        <w:t>之一</w:t>
      </w:r>
      <w:r w:rsidRPr="007F3017">
        <w:rPr>
          <w:rFonts w:ascii="Times New Roman" w:hAnsi="Times New Roman" w:cs="Times New Roman"/>
          <w:sz w:val="24"/>
        </w:rPr>
        <w:t>，是热物性参数、工艺参数、模型参数与自适应参数最基本的索引号，对轧制过程控制具有重要影响。传统的钢族层别划分</w:t>
      </w:r>
      <w:r w:rsidR="00D338D1" w:rsidRPr="007F3017">
        <w:rPr>
          <w:rFonts w:ascii="Times New Roman" w:hAnsi="Times New Roman" w:cs="Times New Roman"/>
          <w:sz w:val="24"/>
        </w:rPr>
        <w:t>主要</w:t>
      </w:r>
      <w:r w:rsidRPr="007F3017">
        <w:rPr>
          <w:rFonts w:ascii="Times New Roman" w:hAnsi="Times New Roman" w:cs="Times New Roman"/>
          <w:sz w:val="24"/>
        </w:rPr>
        <w:t>依据碳当量与人工经验</w:t>
      </w:r>
      <w:r w:rsidR="007664A6" w:rsidRPr="007F3017">
        <w:rPr>
          <w:rFonts w:ascii="Times New Roman" w:hAnsi="Times New Roman" w:cs="Times New Roman"/>
          <w:sz w:val="24"/>
        </w:rPr>
        <w:t>确定</w:t>
      </w:r>
      <w:r w:rsidRPr="007F3017">
        <w:rPr>
          <w:rFonts w:ascii="Times New Roman" w:hAnsi="Times New Roman" w:cs="Times New Roman"/>
          <w:sz w:val="24"/>
        </w:rPr>
        <w:t>。传统方法能够对钢种硬度的大类进行比较合理的区分，但对于同一</w:t>
      </w:r>
      <w:r w:rsidR="00390849" w:rsidRPr="007F3017">
        <w:rPr>
          <w:rFonts w:ascii="Times New Roman" w:hAnsi="Times New Roman" w:cs="Times New Roman"/>
          <w:sz w:val="24"/>
        </w:rPr>
        <w:t>大类中</w:t>
      </w:r>
      <w:r w:rsidRPr="007F3017">
        <w:rPr>
          <w:rFonts w:ascii="Times New Roman" w:hAnsi="Times New Roman" w:cs="Times New Roman"/>
          <w:sz w:val="24"/>
        </w:rPr>
        <w:t>不同出钢记号的硬度差异不能进行</w:t>
      </w:r>
      <w:r w:rsidR="00C70477" w:rsidRPr="007F3017">
        <w:rPr>
          <w:rFonts w:ascii="Times New Roman" w:hAnsi="Times New Roman" w:cs="Times New Roman"/>
          <w:sz w:val="24"/>
        </w:rPr>
        <w:t>细致</w:t>
      </w:r>
      <w:r w:rsidRPr="007F3017">
        <w:rPr>
          <w:rFonts w:ascii="Times New Roman" w:hAnsi="Times New Roman" w:cs="Times New Roman"/>
          <w:sz w:val="24"/>
        </w:rPr>
        <w:t>分辨，</w:t>
      </w:r>
      <w:r w:rsidRPr="007F3017">
        <w:rPr>
          <w:rFonts w:ascii="Times New Roman" w:hAnsi="Times New Roman" w:cs="Times New Roman"/>
          <w:color w:val="000000" w:themeColor="text1"/>
          <w:sz w:val="24"/>
        </w:rPr>
        <w:t>经常出现划分不合理的情况，要么将本该分开的钢种归为一类，要么划分过细，导致</w:t>
      </w:r>
      <w:r w:rsidR="002643BF" w:rsidRPr="007F3017">
        <w:rPr>
          <w:rFonts w:ascii="Times New Roman" w:hAnsi="Times New Roman" w:cs="Times New Roman"/>
          <w:color w:val="000000" w:themeColor="text1"/>
          <w:sz w:val="24"/>
        </w:rPr>
        <w:t>轧制</w:t>
      </w:r>
      <w:r w:rsidRPr="007F3017">
        <w:rPr>
          <w:rFonts w:ascii="Times New Roman" w:hAnsi="Times New Roman" w:cs="Times New Roman"/>
          <w:color w:val="000000" w:themeColor="text1"/>
          <w:sz w:val="24"/>
        </w:rPr>
        <w:t>模型自适应效果大打折扣。</w:t>
      </w:r>
      <w:r w:rsidRPr="007F3017">
        <w:rPr>
          <w:rFonts w:ascii="Times New Roman" w:hAnsi="Times New Roman" w:cs="Times New Roman"/>
          <w:sz w:val="24"/>
        </w:rPr>
        <w:t>尤其当钢种换层别轧制时问题突出，模型设定精度显著下降，影响</w:t>
      </w:r>
      <w:r w:rsidR="0041195B" w:rsidRPr="007F3017">
        <w:rPr>
          <w:rFonts w:ascii="Times New Roman" w:hAnsi="Times New Roman" w:cs="Times New Roman"/>
          <w:sz w:val="24"/>
        </w:rPr>
        <w:t>轧机</w:t>
      </w:r>
      <w:r w:rsidRPr="007F3017">
        <w:rPr>
          <w:rFonts w:ascii="Times New Roman" w:hAnsi="Times New Roman" w:cs="Times New Roman"/>
          <w:sz w:val="24"/>
        </w:rPr>
        <w:t>辊缝设定和轧制稳定性。</w:t>
      </w:r>
      <w:r w:rsidR="00BE635D" w:rsidRPr="007F3017">
        <w:rPr>
          <w:rFonts w:ascii="Times New Roman" w:hAnsi="Times New Roman" w:cs="Times New Roman"/>
          <w:sz w:val="24"/>
        </w:rPr>
        <w:t>为了建立更准确地划分</w:t>
      </w:r>
      <w:r w:rsidR="00C1341C" w:rsidRPr="007F3017">
        <w:rPr>
          <w:rFonts w:ascii="Times New Roman" w:hAnsi="Times New Roman" w:cs="Times New Roman"/>
          <w:sz w:val="24"/>
        </w:rPr>
        <w:t>钢族层别</w:t>
      </w:r>
      <w:r w:rsidR="00F83916" w:rsidRPr="007F3017">
        <w:rPr>
          <w:rFonts w:ascii="Times New Roman" w:hAnsi="Times New Roman" w:cs="Times New Roman"/>
          <w:sz w:val="24"/>
        </w:rPr>
        <w:t>，</w:t>
      </w:r>
      <w:r w:rsidR="00C1341C" w:rsidRPr="007F3017">
        <w:rPr>
          <w:rFonts w:ascii="Times New Roman" w:hAnsi="Times New Roman" w:cs="Times New Roman"/>
          <w:sz w:val="24"/>
        </w:rPr>
        <w:t>需要采用更有效的分类方法。</w:t>
      </w:r>
    </w:p>
    <w:p w:rsidR="007561C9" w:rsidRPr="007F3017" w:rsidRDefault="00A17DBA" w:rsidP="00351104">
      <w:pPr>
        <w:spacing w:line="360" w:lineRule="auto"/>
        <w:ind w:firstLineChars="200" w:firstLine="480"/>
        <w:rPr>
          <w:rFonts w:ascii="Times New Roman" w:hAnsi="Times New Roman" w:cs="Times New Roman"/>
          <w:b/>
          <w:bCs/>
          <w:sz w:val="24"/>
        </w:rPr>
      </w:pPr>
      <w:r w:rsidRPr="007F3017">
        <w:rPr>
          <w:rFonts w:ascii="Times New Roman" w:hAnsi="Times New Roman" w:cs="Times New Roman"/>
          <w:sz w:val="24"/>
        </w:rPr>
        <w:t>针对传统</w:t>
      </w:r>
      <w:r w:rsidR="002E7DAA" w:rsidRPr="007F3017">
        <w:rPr>
          <w:rFonts w:ascii="Times New Roman" w:hAnsi="Times New Roman" w:cs="Times New Roman"/>
          <w:sz w:val="24"/>
        </w:rPr>
        <w:t>热轧模型</w:t>
      </w:r>
      <w:r w:rsidR="00225365" w:rsidRPr="007F3017">
        <w:rPr>
          <w:rFonts w:ascii="Times New Roman" w:hAnsi="Times New Roman" w:cs="Times New Roman"/>
          <w:sz w:val="24"/>
        </w:rPr>
        <w:t>钢族</w:t>
      </w:r>
      <w:r w:rsidR="00323921" w:rsidRPr="007F3017">
        <w:rPr>
          <w:rFonts w:ascii="Times New Roman" w:hAnsi="Times New Roman" w:cs="Times New Roman"/>
          <w:sz w:val="24"/>
        </w:rPr>
        <w:t>层别</w:t>
      </w:r>
      <w:r w:rsidRPr="007F3017">
        <w:rPr>
          <w:rFonts w:ascii="Times New Roman" w:hAnsi="Times New Roman" w:cs="Times New Roman"/>
          <w:sz w:val="24"/>
        </w:rPr>
        <w:t>分类不合理的问题，本专利提出了一种基于聚类分析的模型钢族层别分类</w:t>
      </w:r>
      <w:r w:rsidR="00EA6B62" w:rsidRPr="007F3017">
        <w:rPr>
          <w:rFonts w:ascii="Times New Roman" w:hAnsi="Times New Roman" w:cs="Times New Roman"/>
          <w:sz w:val="24"/>
        </w:rPr>
        <w:t>优化方法。</w:t>
      </w:r>
      <w:r w:rsidRPr="007F3017">
        <w:rPr>
          <w:rFonts w:ascii="Times New Roman" w:hAnsi="Times New Roman" w:cs="Times New Roman"/>
          <w:sz w:val="24"/>
        </w:rPr>
        <w:t>根据实际生产中</w:t>
      </w:r>
      <w:r w:rsidR="009F124A" w:rsidRPr="007F3017">
        <w:rPr>
          <w:rFonts w:ascii="Times New Roman" w:hAnsi="Times New Roman" w:cs="Times New Roman"/>
          <w:sz w:val="24"/>
        </w:rPr>
        <w:t>积累的大量轧制历史数据，采用聚类分析研究钢族层别的科学分类问题。</w:t>
      </w:r>
      <w:r w:rsidRPr="007F3017">
        <w:rPr>
          <w:rFonts w:ascii="Times New Roman" w:hAnsi="Times New Roman" w:cs="Times New Roman"/>
          <w:sz w:val="24"/>
        </w:rPr>
        <w:t>对某确定钢族层别下的每卷带钢，由实测轧制力推算</w:t>
      </w:r>
      <w:r w:rsidRPr="007F3017">
        <w:rPr>
          <w:rFonts w:ascii="Times New Roman" w:hAnsi="Times New Roman" w:cs="Times New Roman"/>
          <w:sz w:val="24"/>
        </w:rPr>
        <w:t>“</w:t>
      </w:r>
      <w:r w:rsidRPr="007F3017">
        <w:rPr>
          <w:rFonts w:ascii="Times New Roman" w:hAnsi="Times New Roman" w:cs="Times New Roman"/>
          <w:sz w:val="24"/>
        </w:rPr>
        <w:t>等效实测变形抗力</w:t>
      </w:r>
      <w:r w:rsidRPr="007F3017">
        <w:rPr>
          <w:rFonts w:ascii="Times New Roman" w:hAnsi="Times New Roman" w:cs="Times New Roman"/>
          <w:sz w:val="24"/>
        </w:rPr>
        <w:t>”</w:t>
      </w:r>
      <w:r w:rsidRPr="007F3017">
        <w:rPr>
          <w:rFonts w:ascii="Times New Roman" w:hAnsi="Times New Roman" w:cs="Times New Roman"/>
          <w:sz w:val="24"/>
        </w:rPr>
        <w:t>，在同一张图上绘制所有带钢的</w:t>
      </w:r>
      <w:r w:rsidRPr="007F3017">
        <w:rPr>
          <w:rFonts w:ascii="Times New Roman" w:hAnsi="Times New Roman" w:cs="Times New Roman"/>
          <w:sz w:val="24"/>
        </w:rPr>
        <w:t>“</w:t>
      </w:r>
      <w:r w:rsidRPr="007F3017">
        <w:rPr>
          <w:rFonts w:ascii="Times New Roman" w:hAnsi="Times New Roman" w:cs="Times New Roman"/>
          <w:sz w:val="24"/>
        </w:rPr>
        <w:t>变形速率</w:t>
      </w:r>
      <w:r w:rsidRPr="007F3017">
        <w:rPr>
          <w:rFonts w:ascii="Times New Roman" w:hAnsi="Times New Roman" w:cs="Times New Roman"/>
          <w:sz w:val="24"/>
        </w:rPr>
        <w:t>—</w:t>
      </w:r>
      <w:r w:rsidRPr="007F3017">
        <w:rPr>
          <w:rFonts w:ascii="Times New Roman" w:hAnsi="Times New Roman" w:cs="Times New Roman"/>
          <w:sz w:val="24"/>
        </w:rPr>
        <w:t>等效实测变</w:t>
      </w:r>
      <w:r w:rsidR="00D10A5D" w:rsidRPr="007F3017">
        <w:rPr>
          <w:rFonts w:ascii="Times New Roman" w:hAnsi="Times New Roman" w:cs="Times New Roman"/>
          <w:sz w:val="24"/>
        </w:rPr>
        <w:t>形抗力</w:t>
      </w:r>
      <w:r w:rsidR="00D10A5D" w:rsidRPr="007F3017">
        <w:rPr>
          <w:rFonts w:ascii="Times New Roman" w:hAnsi="Times New Roman" w:cs="Times New Roman"/>
          <w:sz w:val="24"/>
        </w:rPr>
        <w:t>”</w:t>
      </w:r>
      <w:r w:rsidR="00D10A5D" w:rsidRPr="007F3017">
        <w:rPr>
          <w:rFonts w:ascii="Times New Roman" w:hAnsi="Times New Roman" w:cs="Times New Roman"/>
          <w:sz w:val="24"/>
        </w:rPr>
        <w:t>散点图，根据散点的带状分布特征来确定钢族层别的优化分类，</w:t>
      </w:r>
      <w:r w:rsidRPr="007F3017">
        <w:rPr>
          <w:rFonts w:ascii="Times New Roman" w:hAnsi="Times New Roman" w:cs="Times New Roman"/>
          <w:sz w:val="24"/>
        </w:rPr>
        <w:t>从而达到提高模型钢族层别分类</w:t>
      </w:r>
      <w:r w:rsidR="004C2373" w:rsidRPr="007F3017">
        <w:rPr>
          <w:rFonts w:ascii="Times New Roman" w:hAnsi="Times New Roman" w:cs="Times New Roman"/>
          <w:sz w:val="24"/>
        </w:rPr>
        <w:t>的准确性，</w:t>
      </w:r>
      <w:r w:rsidR="00613CB2" w:rsidRPr="007F3017">
        <w:rPr>
          <w:rFonts w:ascii="Times New Roman" w:hAnsi="Times New Roman" w:cs="Times New Roman"/>
          <w:sz w:val="24"/>
        </w:rPr>
        <w:t>进而提高热轧带钢的</w:t>
      </w:r>
      <w:r w:rsidR="0019325B" w:rsidRPr="007F3017">
        <w:rPr>
          <w:rFonts w:ascii="Times New Roman" w:hAnsi="Times New Roman" w:cs="Times New Roman"/>
          <w:sz w:val="24"/>
        </w:rPr>
        <w:t>模型设定精度与</w:t>
      </w:r>
      <w:r w:rsidRPr="007F3017">
        <w:rPr>
          <w:rFonts w:ascii="Times New Roman" w:hAnsi="Times New Roman" w:cs="Times New Roman"/>
          <w:sz w:val="24"/>
        </w:rPr>
        <w:t>轧制稳定性。</w:t>
      </w:r>
    </w:p>
    <w:p w:rsidR="007561C9" w:rsidRPr="007F3017" w:rsidRDefault="00A17DBA" w:rsidP="00351104">
      <w:pPr>
        <w:spacing w:line="360" w:lineRule="auto"/>
        <w:rPr>
          <w:rFonts w:ascii="Times New Roman" w:hAnsi="Times New Roman" w:cs="Times New Roman"/>
          <w:b/>
          <w:bCs/>
          <w:sz w:val="24"/>
        </w:rPr>
      </w:pPr>
      <w:r w:rsidRPr="007F3017">
        <w:rPr>
          <w:rFonts w:ascii="Times New Roman" w:hAnsi="Times New Roman" w:cs="Times New Roman"/>
          <w:b/>
          <w:bCs/>
          <w:sz w:val="24"/>
        </w:rPr>
        <w:t>四、发明内容</w:t>
      </w:r>
    </w:p>
    <w:p w:rsidR="007561C9" w:rsidRPr="007F3017" w:rsidRDefault="00A17DBA" w:rsidP="00351104">
      <w:pPr>
        <w:spacing w:line="360" w:lineRule="auto"/>
        <w:ind w:firstLine="480"/>
        <w:rPr>
          <w:rFonts w:ascii="Times New Roman" w:hAnsi="Times New Roman" w:cs="Times New Roman"/>
          <w:sz w:val="24"/>
        </w:rPr>
      </w:pPr>
      <w:r w:rsidRPr="007F3017">
        <w:rPr>
          <w:rFonts w:ascii="Times New Roman" w:hAnsi="Times New Roman" w:cs="Times New Roman"/>
          <w:sz w:val="24"/>
        </w:rPr>
        <w:t>本发明的目的是为了解决原有技术存在的问题，提出了一种基于聚类分析的轧钢模型钢族层别分类优化方法，从而提高</w:t>
      </w:r>
      <w:r w:rsidR="00961558" w:rsidRPr="007F3017">
        <w:rPr>
          <w:rFonts w:ascii="Times New Roman" w:hAnsi="Times New Roman" w:cs="Times New Roman"/>
          <w:sz w:val="24"/>
        </w:rPr>
        <w:t>钢族层别</w:t>
      </w:r>
      <w:r w:rsidRPr="007F3017">
        <w:rPr>
          <w:rFonts w:ascii="Times New Roman" w:hAnsi="Times New Roman" w:cs="Times New Roman"/>
          <w:sz w:val="24"/>
        </w:rPr>
        <w:t>分类精度和轧制稳定性。</w:t>
      </w:r>
    </w:p>
    <w:p w:rsidR="007561C9" w:rsidRPr="007F3017" w:rsidRDefault="00A17DBA" w:rsidP="00351104">
      <w:pPr>
        <w:spacing w:line="360" w:lineRule="auto"/>
        <w:ind w:firstLine="480"/>
        <w:rPr>
          <w:rFonts w:ascii="Times New Roman" w:hAnsi="Times New Roman" w:cs="Times New Roman"/>
          <w:sz w:val="24"/>
        </w:rPr>
      </w:pPr>
      <w:r w:rsidRPr="007F3017">
        <w:rPr>
          <w:rFonts w:ascii="Times New Roman" w:hAnsi="Times New Roman" w:cs="Times New Roman"/>
          <w:sz w:val="24"/>
        </w:rPr>
        <w:t>本发明的目的是通过以下技术方案实现的：</w:t>
      </w:r>
    </w:p>
    <w:p w:rsidR="007561C9" w:rsidRPr="007F3017" w:rsidRDefault="00A17DBA" w:rsidP="00351104">
      <w:pPr>
        <w:spacing w:line="360" w:lineRule="auto"/>
        <w:ind w:firstLine="480"/>
        <w:rPr>
          <w:rFonts w:ascii="Times New Roman" w:hAnsi="Times New Roman" w:cs="Times New Roman"/>
          <w:sz w:val="24"/>
        </w:rPr>
      </w:pPr>
      <w:r w:rsidRPr="007F3017">
        <w:rPr>
          <w:rFonts w:ascii="Times New Roman" w:hAnsi="Times New Roman" w:cs="Times New Roman"/>
          <w:sz w:val="24"/>
        </w:rPr>
        <w:t>一种基于聚类分析的轧钢模型钢族层别分类优化方法，包括以下步骤：</w:t>
      </w:r>
    </w:p>
    <w:p w:rsidR="00661D76" w:rsidRPr="007F3017" w:rsidRDefault="000056B1" w:rsidP="00351104">
      <w:pPr>
        <w:pStyle w:val="GB2312"/>
        <w:ind w:firstLine="482"/>
        <w:rPr>
          <w:szCs w:val="24"/>
        </w:rPr>
      </w:pPr>
      <w:r w:rsidRPr="007F3017">
        <w:rPr>
          <w:b/>
          <w:szCs w:val="24"/>
        </w:rPr>
        <w:lastRenderedPageBreak/>
        <w:t>步骤一</w:t>
      </w:r>
      <w:r w:rsidR="00661D76" w:rsidRPr="007F3017">
        <w:rPr>
          <w:szCs w:val="24"/>
        </w:rPr>
        <w:t>：针对</w:t>
      </w:r>
      <w:r w:rsidR="004D7A64" w:rsidRPr="007F3017">
        <w:rPr>
          <w:szCs w:val="24"/>
        </w:rPr>
        <w:t>某</w:t>
      </w:r>
      <w:r w:rsidR="00661D76" w:rsidRPr="007F3017">
        <w:rPr>
          <w:szCs w:val="24"/>
        </w:rPr>
        <w:t>钢族层别</w:t>
      </w:r>
      <w:r w:rsidR="00A225FF" w:rsidRPr="007F3017">
        <w:rPr>
          <w:szCs w:val="24"/>
        </w:rPr>
        <w:t>中的各</w:t>
      </w:r>
      <w:r w:rsidR="00EB1CAB" w:rsidRPr="007F3017">
        <w:rPr>
          <w:szCs w:val="24"/>
        </w:rPr>
        <w:t>卷带钢</w:t>
      </w:r>
      <w:r w:rsidR="002E41A3" w:rsidRPr="007F3017">
        <w:rPr>
          <w:szCs w:val="24"/>
        </w:rPr>
        <w:t>，</w:t>
      </w:r>
      <w:r w:rsidR="00661D76" w:rsidRPr="007F3017">
        <w:rPr>
          <w:szCs w:val="24"/>
        </w:rPr>
        <w:t>根据模型自适应后计算过程中获得的最新轧制过程实测数据，计算得到后计算的变形速率</w:t>
      </w:r>
      <w:r w:rsidR="00291717" w:rsidRPr="007F3017">
        <w:rPr>
          <w:position w:val="-6"/>
          <w:szCs w:val="24"/>
        </w:rPr>
        <w:object w:dxaOrig="20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85pt;height:14.15pt" o:ole="">
            <v:imagedata r:id="rId7" o:title=""/>
          </v:shape>
          <o:OLEObject Type="Embed" ProgID="Equation.3" ShapeID="_x0000_i1025" DrawAspect="Content" ObjectID="_1582870882" r:id="rId8"/>
        </w:object>
      </w:r>
      <w:r w:rsidR="00C0498C" w:rsidRPr="007F3017">
        <w:rPr>
          <w:szCs w:val="24"/>
        </w:rPr>
        <w:t>和</w:t>
      </w:r>
      <w:r w:rsidR="00343EAA" w:rsidRPr="007F3017">
        <w:rPr>
          <w:szCs w:val="24"/>
        </w:rPr>
        <w:t>变形抗力</w:t>
      </w:r>
      <w:r w:rsidR="00291717" w:rsidRPr="007F3017">
        <w:rPr>
          <w:position w:val="-6"/>
          <w:szCs w:val="24"/>
        </w:rPr>
        <w:object w:dxaOrig="700" w:dyaOrig="320">
          <v:shape id="_x0000_i1026" type="#_x0000_t75" style="width:35.7pt;height:16pt" o:ole="">
            <v:imagedata r:id="rId9" o:title=""/>
          </v:shape>
          <o:OLEObject Type="Embed" ProgID="Equation.3" ShapeID="_x0000_i1026" DrawAspect="Content" ObjectID="_1582870883" r:id="rId10"/>
        </w:object>
      </w:r>
      <w:r w:rsidR="00CB7009" w:rsidRPr="007F3017">
        <w:rPr>
          <w:szCs w:val="24"/>
        </w:rPr>
        <w:t>，</w:t>
      </w:r>
      <w:r w:rsidR="005F2D8C" w:rsidRPr="007F3017">
        <w:rPr>
          <w:szCs w:val="24"/>
        </w:rPr>
        <w:t>变形速率</w:t>
      </w:r>
      <w:r w:rsidR="00CB7009" w:rsidRPr="007F3017">
        <w:rPr>
          <w:szCs w:val="24"/>
        </w:rPr>
        <w:t>计算公式如下</w:t>
      </w:r>
      <w:r w:rsidR="00A62395" w:rsidRPr="007F3017">
        <w:rPr>
          <w:szCs w:val="24"/>
        </w:rPr>
        <w:t>：</w:t>
      </w:r>
    </w:p>
    <w:p w:rsidR="00661D76" w:rsidRPr="007F3017" w:rsidRDefault="00661D76" w:rsidP="00351104">
      <w:pPr>
        <w:pStyle w:val="GB2312"/>
        <w:rPr>
          <w:szCs w:val="24"/>
        </w:rPr>
      </w:pPr>
      <m:oMathPara>
        <m:oMath>
          <m:r>
            <m:rPr>
              <m:sty m:val="p"/>
            </m:rPr>
            <w:rPr>
              <w:rFonts w:ascii="Cambria Math" w:hAnsi="Cambria Math"/>
              <w:szCs w:val="24"/>
            </w:rPr>
            <m:t>ε=ln</m:t>
          </m:r>
          <m:d>
            <m:dPr>
              <m:ctrlPr>
                <w:rPr>
                  <w:rFonts w:ascii="Cambria Math" w:hAnsi="Cambria Math"/>
                  <w:szCs w:val="24"/>
                </w:rPr>
              </m:ctrlPr>
            </m:dPr>
            <m:e>
              <m:f>
                <m:fPr>
                  <m:ctrlPr>
                    <w:rPr>
                      <w:rFonts w:ascii="Cambria Math" w:hAnsi="Cambria Math"/>
                      <w:i/>
                      <w:szCs w:val="24"/>
                    </w:rPr>
                  </m:ctrlPr>
                </m:fPr>
                <m:num>
                  <m:r>
                    <w:rPr>
                      <w:rFonts w:ascii="Cambria Math" w:hAnsi="Cambria Math"/>
                      <w:szCs w:val="24"/>
                    </w:rPr>
                    <m:t>1</m:t>
                  </m:r>
                </m:num>
                <m:den>
                  <m:r>
                    <w:rPr>
                      <w:rFonts w:ascii="Cambria Math" w:hAnsi="Cambria Math"/>
                      <w:szCs w:val="24"/>
                    </w:rPr>
                    <m:t>1-r</m:t>
                  </m:r>
                </m:den>
              </m:f>
            </m:e>
          </m:d>
          <m:r>
            <w:rPr>
              <w:rFonts w:ascii="Cambria Math" w:hAnsi="Cambria Math"/>
              <w:szCs w:val="24"/>
            </w:rPr>
            <m:t>=</m:t>
          </m:r>
          <m:r>
            <m:rPr>
              <m:sty m:val="p"/>
            </m:rPr>
            <w:rPr>
              <w:rFonts w:ascii="Cambria Math" w:hAnsi="Cambria Math"/>
              <w:szCs w:val="24"/>
            </w:rPr>
            <m:t>ln</m:t>
          </m:r>
          <m:d>
            <m:dPr>
              <m:ctrlPr>
                <w:rPr>
                  <w:rFonts w:ascii="Cambria Math" w:hAnsi="Cambria Math"/>
                  <w:szCs w:val="24"/>
                </w:rPr>
              </m:ctrlPr>
            </m:dPr>
            <m:e>
              <m:f>
                <m:fPr>
                  <m:ctrlPr>
                    <w:rPr>
                      <w:rFonts w:ascii="Cambria Math" w:hAnsi="Cambria Math"/>
                      <w:i/>
                      <w:szCs w:val="24"/>
                    </w:rPr>
                  </m:ctrlPr>
                </m:fPr>
                <m:num>
                  <m:r>
                    <w:rPr>
                      <w:rFonts w:ascii="Cambria Math" w:hAnsi="Cambria Math"/>
                      <w:szCs w:val="24"/>
                    </w:rPr>
                    <m:t>H</m:t>
                  </m:r>
                </m:num>
                <m:den>
                  <m:r>
                    <w:rPr>
                      <w:rFonts w:ascii="Cambria Math" w:hAnsi="Cambria Math"/>
                      <w:szCs w:val="24"/>
                    </w:rPr>
                    <m:t>h</m:t>
                  </m:r>
                </m:den>
              </m:f>
            </m:e>
          </m:d>
        </m:oMath>
      </m:oMathPara>
    </w:p>
    <w:p w:rsidR="00661D76" w:rsidRPr="007F3017" w:rsidRDefault="008A4B69" w:rsidP="00351104">
      <w:pPr>
        <w:pStyle w:val="GB2312"/>
        <w:rPr>
          <w:szCs w:val="24"/>
        </w:rPr>
      </w:pPr>
      <m:oMathPara>
        <m:oMath>
          <m:acc>
            <m:accPr>
              <m:chr m:val="̇"/>
              <m:ctrlPr>
                <w:rPr>
                  <w:rFonts w:ascii="Cambria Math" w:hAnsi="Cambria Math"/>
                  <w:szCs w:val="24"/>
                </w:rPr>
              </m:ctrlPr>
            </m:accPr>
            <m:e>
              <m:r>
                <w:rPr>
                  <w:rFonts w:ascii="Cambria Math" w:hAnsi="Cambria Math"/>
                  <w:szCs w:val="24"/>
                </w:rPr>
                <m:t>ε</m:t>
              </m:r>
            </m:e>
          </m:acc>
          <m:r>
            <w:rPr>
              <w:rFonts w:ascii="Cambria Math" w:hAnsi="Cambria Math"/>
              <w:szCs w:val="24"/>
            </w:rPr>
            <m:t>=</m:t>
          </m:r>
          <m:f>
            <m:fPr>
              <m:ctrlPr>
                <w:rPr>
                  <w:rFonts w:ascii="Cambria Math" w:hAnsi="Cambria Math"/>
                  <w:i/>
                  <w:szCs w:val="24"/>
                </w:rPr>
              </m:ctrlPr>
            </m:fPr>
            <m:num>
              <m:r>
                <w:rPr>
                  <w:rFonts w:ascii="Cambria Math" w:hAnsi="Cambria Math"/>
                  <w:szCs w:val="24"/>
                </w:rPr>
                <m:t>ε∙</m:t>
              </m:r>
              <m:sSub>
                <m:sSubPr>
                  <m:ctrlPr>
                    <w:rPr>
                      <w:rFonts w:ascii="Cambria Math" w:hAnsi="Cambria Math"/>
                      <w:i/>
                      <w:szCs w:val="24"/>
                    </w:rPr>
                  </m:ctrlPr>
                </m:sSubPr>
                <m:e>
                  <m:r>
                    <w:rPr>
                      <w:rFonts w:ascii="Cambria Math" w:hAnsi="Cambria Math"/>
                      <w:szCs w:val="24"/>
                    </w:rPr>
                    <m:t>v</m:t>
                  </m:r>
                </m:e>
                <m:sub>
                  <m:r>
                    <w:rPr>
                      <w:rFonts w:ascii="Cambria Math" w:hAnsi="Cambria Math"/>
                      <w:szCs w:val="24"/>
                    </w:rPr>
                    <m:t>R</m:t>
                  </m:r>
                </m:sub>
              </m:sSub>
            </m:num>
            <m:den>
              <m:rad>
                <m:radPr>
                  <m:degHide m:val="1"/>
                  <m:ctrlPr>
                    <w:rPr>
                      <w:rFonts w:ascii="Cambria Math" w:hAnsi="Cambria Math"/>
                      <w:i/>
                      <w:szCs w:val="24"/>
                    </w:rPr>
                  </m:ctrlPr>
                </m:radPr>
                <m:deg/>
                <m:e>
                  <m:r>
                    <w:rPr>
                      <w:rFonts w:ascii="Cambria Math" w:hAnsi="Cambria Math"/>
                      <w:szCs w:val="24"/>
                    </w:rPr>
                    <m:t>R'∙</m:t>
                  </m:r>
                  <m:d>
                    <m:dPr>
                      <m:ctrlPr>
                        <w:rPr>
                          <w:rFonts w:ascii="Cambria Math" w:hAnsi="Cambria Math"/>
                          <w:i/>
                          <w:szCs w:val="24"/>
                        </w:rPr>
                      </m:ctrlPr>
                    </m:dPr>
                    <m:e>
                      <m:r>
                        <w:rPr>
                          <w:rFonts w:ascii="Cambria Math" w:hAnsi="Cambria Math"/>
                          <w:szCs w:val="24"/>
                        </w:rPr>
                        <m:t>H-h</m:t>
                      </m:r>
                    </m:e>
                  </m:d>
                </m:e>
              </m:rad>
            </m:den>
          </m:f>
        </m:oMath>
      </m:oMathPara>
    </w:p>
    <w:p w:rsidR="000460D3" w:rsidRPr="007F3017" w:rsidRDefault="00661D76" w:rsidP="00351104">
      <w:pPr>
        <w:pStyle w:val="GB2312"/>
        <w:rPr>
          <w:szCs w:val="24"/>
        </w:rPr>
      </w:pPr>
      <w:r w:rsidRPr="007F3017">
        <w:rPr>
          <w:szCs w:val="24"/>
        </w:rPr>
        <w:t>其中，</w:t>
      </w:r>
      <m:oMath>
        <m:r>
          <w:rPr>
            <w:rFonts w:ascii="Cambria Math" w:hAnsi="Cambria Math"/>
            <w:szCs w:val="24"/>
          </w:rPr>
          <m:t>ε</m:t>
        </m:r>
      </m:oMath>
      <w:r w:rsidRPr="007F3017">
        <w:rPr>
          <w:szCs w:val="24"/>
        </w:rPr>
        <w:t>为后计算的变形程度；</w:t>
      </w:r>
      <m:oMath>
        <m:acc>
          <m:accPr>
            <m:chr m:val="̇"/>
            <m:ctrlPr>
              <w:rPr>
                <w:rFonts w:ascii="Cambria Math" w:hAnsi="Cambria Math"/>
                <w:szCs w:val="24"/>
              </w:rPr>
            </m:ctrlPr>
          </m:accPr>
          <m:e>
            <m:r>
              <w:rPr>
                <w:rFonts w:ascii="Cambria Math" w:hAnsi="Cambria Math"/>
                <w:szCs w:val="24"/>
              </w:rPr>
              <m:t>ε</m:t>
            </m:r>
          </m:e>
        </m:acc>
      </m:oMath>
      <w:r w:rsidRPr="007F3017">
        <w:rPr>
          <w:szCs w:val="24"/>
        </w:rPr>
        <w:t>为后计算的变形速率；</w:t>
      </w:r>
      <m:oMath>
        <m:r>
          <w:rPr>
            <w:rFonts w:ascii="Cambria Math" w:hAnsi="Cambria Math"/>
            <w:szCs w:val="24"/>
          </w:rPr>
          <m:t>r</m:t>
        </m:r>
      </m:oMath>
      <w:r w:rsidRPr="007F3017">
        <w:rPr>
          <w:szCs w:val="24"/>
        </w:rPr>
        <w:t>为机架压下率；</w:t>
      </w:r>
      <w:r w:rsidRPr="007F3017">
        <w:rPr>
          <w:i/>
          <w:szCs w:val="24"/>
        </w:rPr>
        <w:t>H</w:t>
      </w:r>
      <w:r w:rsidRPr="007F3017">
        <w:rPr>
          <w:szCs w:val="24"/>
        </w:rPr>
        <w:t>、</w:t>
      </w:r>
      <w:r w:rsidRPr="007F3017">
        <w:rPr>
          <w:i/>
          <w:szCs w:val="24"/>
        </w:rPr>
        <w:t>h</w:t>
      </w:r>
      <w:r w:rsidRPr="007F3017">
        <w:rPr>
          <w:szCs w:val="24"/>
        </w:rPr>
        <w:t>分别为机架</w:t>
      </w:r>
      <w:r w:rsidRPr="007F3017">
        <w:rPr>
          <w:szCs w:val="24"/>
        </w:rPr>
        <w:t>“</w:t>
      </w:r>
      <w:r w:rsidRPr="007F3017">
        <w:rPr>
          <w:szCs w:val="24"/>
        </w:rPr>
        <w:t>等效实测</w:t>
      </w:r>
      <w:r w:rsidRPr="007F3017">
        <w:rPr>
          <w:szCs w:val="24"/>
        </w:rPr>
        <w:t>”</w:t>
      </w:r>
      <w:r w:rsidRPr="007F3017">
        <w:rPr>
          <w:szCs w:val="24"/>
        </w:rPr>
        <w:t>的入口厚度与出口厚度（根据机架间秒流量平衡方程及实测终轧厚度推算求得）；</w:t>
      </w:r>
      <m:oMath>
        <m:sSub>
          <m:sSubPr>
            <m:ctrlPr>
              <w:rPr>
                <w:rFonts w:ascii="Cambria Math" w:hAnsi="Cambria Math"/>
                <w:i/>
                <w:szCs w:val="24"/>
              </w:rPr>
            </m:ctrlPr>
          </m:sSubPr>
          <m:e>
            <m:r>
              <w:rPr>
                <w:rFonts w:ascii="Cambria Math" w:hAnsi="Cambria Math"/>
                <w:szCs w:val="24"/>
              </w:rPr>
              <m:t>v</m:t>
            </m:r>
          </m:e>
          <m:sub>
            <m:r>
              <w:rPr>
                <w:rFonts w:ascii="Cambria Math" w:hAnsi="Cambria Math"/>
                <w:szCs w:val="24"/>
              </w:rPr>
              <m:t>R</m:t>
            </m:r>
          </m:sub>
        </m:sSub>
      </m:oMath>
      <w:r w:rsidRPr="007F3017">
        <w:rPr>
          <w:szCs w:val="24"/>
        </w:rPr>
        <w:t>为实测轧辊速度；</w:t>
      </w:r>
      <m:oMath>
        <m:r>
          <w:rPr>
            <w:rFonts w:ascii="Cambria Math" w:hAnsi="Cambria Math"/>
            <w:szCs w:val="24"/>
          </w:rPr>
          <m:t>R'</m:t>
        </m:r>
      </m:oMath>
      <w:r w:rsidRPr="007F3017">
        <w:rPr>
          <w:szCs w:val="24"/>
        </w:rPr>
        <w:t>为轧辊压扁半径。</w:t>
      </w:r>
    </w:p>
    <w:p w:rsidR="00661D76" w:rsidRPr="007F3017" w:rsidRDefault="000460D3" w:rsidP="00351104">
      <w:pPr>
        <w:pStyle w:val="GB2312"/>
        <w:rPr>
          <w:szCs w:val="24"/>
        </w:rPr>
      </w:pPr>
      <w:r w:rsidRPr="007F3017">
        <w:rPr>
          <w:szCs w:val="24"/>
        </w:rPr>
        <w:t>此外，</w:t>
      </w:r>
      <w:r w:rsidR="008C32B7" w:rsidRPr="007F3017">
        <w:rPr>
          <w:szCs w:val="24"/>
        </w:rPr>
        <w:t>“</w:t>
      </w:r>
      <w:r w:rsidR="008C32B7" w:rsidRPr="007F3017">
        <w:rPr>
          <w:szCs w:val="24"/>
        </w:rPr>
        <w:t>后计算</w:t>
      </w:r>
      <w:r w:rsidR="008C32B7" w:rsidRPr="007F3017">
        <w:rPr>
          <w:szCs w:val="24"/>
        </w:rPr>
        <w:t>”</w:t>
      </w:r>
      <w:r w:rsidR="008C32B7" w:rsidRPr="007F3017">
        <w:rPr>
          <w:szCs w:val="24"/>
        </w:rPr>
        <w:t>是指根据带钢穿带完成后获得的部分实测数据重新组织的轧制规程计算，与预计算对应</w:t>
      </w:r>
      <w:r w:rsidR="00BD18CF" w:rsidRPr="007F3017">
        <w:rPr>
          <w:szCs w:val="24"/>
        </w:rPr>
        <w:t>。</w:t>
      </w:r>
    </w:p>
    <w:p w:rsidR="00844481" w:rsidRPr="007F3017" w:rsidRDefault="00844481" w:rsidP="00351104">
      <w:pPr>
        <w:pStyle w:val="GB2312"/>
        <w:rPr>
          <w:szCs w:val="24"/>
        </w:rPr>
      </w:pPr>
      <w:r w:rsidRPr="007F3017">
        <w:rPr>
          <w:szCs w:val="24"/>
        </w:rPr>
        <w:t>变形抗力计算公式</w:t>
      </w:r>
      <w:r w:rsidR="00E674BA" w:rsidRPr="007F3017">
        <w:rPr>
          <w:szCs w:val="24"/>
        </w:rPr>
        <w:t>：</w:t>
      </w:r>
    </w:p>
    <w:p w:rsidR="00661D76" w:rsidRPr="007F3017" w:rsidRDefault="008A4B69" w:rsidP="00351104">
      <w:pPr>
        <w:pStyle w:val="GB2312"/>
        <w:rPr>
          <w:szCs w:val="24"/>
        </w:rPr>
      </w:pPr>
      <m:oMathPara>
        <m:oMath>
          <m:sSup>
            <m:sSupPr>
              <m:ctrlPr>
                <w:rPr>
                  <w:rFonts w:ascii="Cambria Math" w:hAnsi="Cambria Math"/>
                  <w:szCs w:val="24"/>
                </w:rPr>
              </m:ctrlPr>
            </m:sSupPr>
            <m:e>
              <m:r>
                <w:rPr>
                  <w:rFonts w:ascii="Cambria Math" w:hAnsi="Cambria Math"/>
                  <w:szCs w:val="24"/>
                </w:rPr>
                <m:t>Km</m:t>
              </m:r>
            </m:e>
            <m:sup>
              <m:r>
                <w:rPr>
                  <w:rFonts w:ascii="Cambria Math" w:hAnsi="Cambria Math"/>
                  <w:szCs w:val="24"/>
                </w:rPr>
                <m:t>POS</m:t>
              </m:r>
            </m:sup>
          </m:sSup>
          <m:r>
            <w:rPr>
              <w:rFonts w:ascii="Cambria Math" w:hAnsi="Cambria Math"/>
              <w:szCs w:val="24"/>
            </w:rPr>
            <m:t>=(</m:t>
          </m:r>
          <m:sSub>
            <m:sSubPr>
              <m:ctrlPr>
                <w:rPr>
                  <w:rFonts w:ascii="Cambria Math" w:hAnsi="Cambria Math"/>
                  <w:i/>
                  <w:szCs w:val="24"/>
                </w:rPr>
              </m:ctrlPr>
            </m:sSubPr>
            <m:e>
              <m:r>
                <w:rPr>
                  <w:rFonts w:ascii="Cambria Math" w:hAnsi="Cambria Math"/>
                  <w:szCs w:val="24"/>
                </w:rPr>
                <m:t>a</m:t>
              </m:r>
            </m:e>
            <m:sub>
              <m:r>
                <w:rPr>
                  <w:rFonts w:ascii="Cambria Math" w:hAnsi="Cambria Math"/>
                  <w:szCs w:val="24"/>
                </w:rPr>
                <m:t>0</m:t>
              </m:r>
            </m:sub>
          </m:sSub>
          <m:r>
            <w:rPr>
              <w:rFonts w:ascii="Cambria Math" w:hAnsi="Cambria Math"/>
              <w:szCs w:val="24"/>
            </w:rPr>
            <m:t>+</m:t>
          </m:r>
          <m:nary>
            <m:naryPr>
              <m:chr m:val="∑"/>
              <m:limLoc m:val="undOvr"/>
              <m:ctrlPr>
                <w:rPr>
                  <w:rFonts w:ascii="Cambria Math" w:hAnsi="Cambria Math"/>
                  <w:i/>
                  <w:szCs w:val="24"/>
                </w:rPr>
              </m:ctrlPr>
            </m:naryPr>
            <m:sub>
              <m:r>
                <w:rPr>
                  <w:rFonts w:ascii="Cambria Math" w:hAnsi="Cambria Math"/>
                  <w:szCs w:val="24"/>
                </w:rPr>
                <m:t>i=1</m:t>
              </m:r>
            </m:sub>
            <m:sup>
              <m:r>
                <w:rPr>
                  <w:rFonts w:ascii="Cambria Math" w:hAnsi="Cambria Math"/>
                  <w:szCs w:val="24"/>
                </w:rPr>
                <m:t>n</m:t>
              </m:r>
            </m:sup>
            <m:e>
              <m:sSub>
                <m:sSubPr>
                  <m:ctrlPr>
                    <w:rPr>
                      <w:rFonts w:ascii="Cambria Math" w:hAnsi="Cambria Math"/>
                      <w:i/>
                      <w:szCs w:val="24"/>
                    </w:rPr>
                  </m:ctrlPr>
                </m:sSubPr>
                <m:e>
                  <m:r>
                    <w:rPr>
                      <w:rFonts w:ascii="Cambria Math" w:hAnsi="Cambria Math"/>
                      <w:szCs w:val="24"/>
                    </w:rPr>
                    <m:t>a</m:t>
                  </m:r>
                </m:e>
                <m:sub>
                  <m:r>
                    <w:rPr>
                      <w:rFonts w:ascii="Cambria Math" w:hAnsi="Cambria Math"/>
                      <w:szCs w:val="24"/>
                    </w:rPr>
                    <m:t>i</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x</m:t>
                  </m:r>
                </m:e>
                <m:sub>
                  <m:r>
                    <w:rPr>
                      <w:rFonts w:ascii="Cambria Math" w:hAnsi="Cambria Math"/>
                      <w:szCs w:val="24"/>
                    </w:rPr>
                    <m:t>i</m:t>
                  </m:r>
                </m:sub>
              </m:sSub>
            </m:e>
          </m:nary>
          <m:r>
            <w:rPr>
              <w:rFonts w:ascii="Cambria Math" w:hAnsi="Cambria Math"/>
              <w:szCs w:val="24"/>
            </w:rPr>
            <m:t>)∙</m:t>
          </m:r>
          <m:r>
            <m:rPr>
              <m:sty m:val="p"/>
            </m:rPr>
            <w:rPr>
              <w:rFonts w:ascii="Cambria Math" w:hAnsi="Cambria Math"/>
              <w:kern w:val="0"/>
              <w:szCs w:val="24"/>
            </w:rPr>
            <m:t>exp</m:t>
          </m:r>
          <m:r>
            <w:rPr>
              <w:rFonts w:ascii="Cambria Math" w:hAnsi="Cambria Math"/>
              <w:kern w:val="0"/>
              <w:szCs w:val="24"/>
            </w:rPr>
            <m:t>⁡(</m:t>
          </m:r>
          <m:f>
            <m:fPr>
              <m:ctrlPr>
                <w:rPr>
                  <w:rFonts w:ascii="Cambria Math" w:hAnsi="Cambria Math"/>
                  <w:i/>
                  <w:kern w:val="0"/>
                  <w:szCs w:val="24"/>
                </w:rPr>
              </m:ctrlPr>
            </m:fPr>
            <m:num>
              <m:sSub>
                <m:sSubPr>
                  <m:ctrlPr>
                    <w:rPr>
                      <w:rFonts w:ascii="Cambria Math" w:hAnsi="Cambria Math"/>
                      <w:i/>
                      <w:kern w:val="0"/>
                      <w:szCs w:val="24"/>
                    </w:rPr>
                  </m:ctrlPr>
                </m:sSubPr>
                <m:e>
                  <m:r>
                    <w:rPr>
                      <w:rFonts w:ascii="Cambria Math" w:hAnsi="Cambria Math"/>
                      <w:kern w:val="0"/>
                      <w:szCs w:val="24"/>
                    </w:rPr>
                    <m:t>b</m:t>
                  </m:r>
                </m:e>
                <m:sub>
                  <m:r>
                    <w:rPr>
                      <w:rFonts w:ascii="Cambria Math" w:hAnsi="Cambria Math"/>
                      <w:kern w:val="0"/>
                      <w:szCs w:val="24"/>
                    </w:rPr>
                    <m:t>1</m:t>
                  </m:r>
                </m:sub>
              </m:sSub>
            </m:num>
            <m:den>
              <m:r>
                <w:rPr>
                  <w:rFonts w:ascii="Cambria Math" w:hAnsi="Cambria Math"/>
                  <w:kern w:val="0"/>
                  <w:szCs w:val="24"/>
                </w:rPr>
                <m:t>T+273</m:t>
              </m:r>
            </m:den>
          </m:f>
          <m:r>
            <w:rPr>
              <w:rFonts w:ascii="Cambria Math" w:hAnsi="Cambria Math"/>
              <w:kern w:val="0"/>
              <w:szCs w:val="24"/>
            </w:rPr>
            <m:t>)</m:t>
          </m:r>
          <m:r>
            <w:rPr>
              <w:rFonts w:ascii="Cambria Math" w:hAnsi="Cambria Math"/>
              <w:szCs w:val="24"/>
            </w:rPr>
            <m:t>∙</m:t>
          </m:r>
          <m:sSup>
            <m:sSupPr>
              <m:ctrlPr>
                <w:rPr>
                  <w:rFonts w:ascii="Cambria Math" w:hAnsi="Cambria Math"/>
                  <w:i/>
                  <w:szCs w:val="24"/>
                </w:rPr>
              </m:ctrlPr>
            </m:sSupPr>
            <m:e>
              <m:r>
                <w:rPr>
                  <w:rFonts w:ascii="Cambria Math" w:hAnsi="Cambria Math"/>
                  <w:szCs w:val="24"/>
                </w:rPr>
                <m:t>ε</m:t>
              </m:r>
            </m:e>
            <m:sup>
              <m:sSub>
                <m:sSubPr>
                  <m:ctrlPr>
                    <w:rPr>
                      <w:rFonts w:ascii="Cambria Math" w:hAnsi="Cambria Math"/>
                      <w:i/>
                      <w:szCs w:val="24"/>
                    </w:rPr>
                  </m:ctrlPr>
                </m:sSubPr>
                <m:e>
                  <m:r>
                    <w:rPr>
                      <w:rFonts w:ascii="Cambria Math" w:hAnsi="Cambria Math"/>
                      <w:szCs w:val="24"/>
                    </w:rPr>
                    <m:t>b</m:t>
                  </m:r>
                </m:e>
                <m:sub>
                  <m:r>
                    <w:rPr>
                      <w:rFonts w:ascii="Cambria Math" w:hAnsi="Cambria Math"/>
                      <w:szCs w:val="24"/>
                    </w:rPr>
                    <m:t>2</m:t>
                  </m:r>
                </m:sub>
              </m:sSub>
            </m:sup>
          </m:sSup>
          <m:r>
            <w:rPr>
              <w:rFonts w:ascii="Cambria Math" w:hAnsi="Cambria Math"/>
              <w:szCs w:val="24"/>
            </w:rPr>
            <m:t>∙</m:t>
          </m:r>
          <m:sSup>
            <m:sSupPr>
              <m:ctrlPr>
                <w:rPr>
                  <w:rFonts w:ascii="Cambria Math" w:hAnsi="Cambria Math"/>
                  <w:i/>
                  <w:szCs w:val="24"/>
                </w:rPr>
              </m:ctrlPr>
            </m:sSupPr>
            <m:e>
              <m:acc>
                <m:accPr>
                  <m:chr m:val="̇"/>
                  <m:ctrlPr>
                    <w:rPr>
                      <w:rFonts w:ascii="Cambria Math" w:hAnsi="Cambria Math"/>
                      <w:i/>
                      <w:szCs w:val="24"/>
                    </w:rPr>
                  </m:ctrlPr>
                </m:accPr>
                <m:e>
                  <m:r>
                    <w:rPr>
                      <w:rFonts w:ascii="Cambria Math" w:hAnsi="Cambria Math"/>
                      <w:szCs w:val="24"/>
                    </w:rPr>
                    <m:t>ε</m:t>
                  </m:r>
                </m:e>
              </m:acc>
            </m:e>
            <m:sup>
              <m:sSub>
                <m:sSubPr>
                  <m:ctrlPr>
                    <w:rPr>
                      <w:rFonts w:ascii="Cambria Math" w:hAnsi="Cambria Math"/>
                      <w:i/>
                      <w:szCs w:val="24"/>
                    </w:rPr>
                  </m:ctrlPr>
                </m:sSubPr>
                <m:e>
                  <m:r>
                    <w:rPr>
                      <w:rFonts w:ascii="Cambria Math" w:hAnsi="Cambria Math"/>
                      <w:szCs w:val="24"/>
                    </w:rPr>
                    <m:t>b</m:t>
                  </m:r>
                </m:e>
                <m:sub>
                  <m:r>
                    <w:rPr>
                      <w:rFonts w:ascii="Cambria Math" w:hAnsi="Cambria Math"/>
                      <w:szCs w:val="24"/>
                    </w:rPr>
                    <m:t>3</m:t>
                  </m:r>
                </m:sub>
              </m:sSub>
            </m:sup>
          </m:sSup>
        </m:oMath>
      </m:oMathPara>
    </w:p>
    <w:p w:rsidR="00661D76" w:rsidRPr="007F3017" w:rsidRDefault="00661D76" w:rsidP="00351104">
      <w:pPr>
        <w:spacing w:line="360" w:lineRule="auto"/>
        <w:ind w:firstLineChars="200" w:firstLine="480"/>
        <w:rPr>
          <w:rFonts w:ascii="Times New Roman" w:hAnsi="Times New Roman" w:cs="Times New Roman"/>
          <w:sz w:val="24"/>
        </w:rPr>
      </w:pPr>
      <w:r w:rsidRPr="007F3017">
        <w:rPr>
          <w:rFonts w:ascii="Times New Roman" w:hAnsi="Times New Roman" w:cs="Times New Roman"/>
          <w:sz w:val="24"/>
        </w:rPr>
        <w:t>其中，</w:t>
      </w:r>
      <w:r w:rsidR="00B46D1B" w:rsidRPr="007F3017">
        <w:rPr>
          <w:rFonts w:ascii="Times New Roman" w:hAnsi="Times New Roman" w:cs="Times New Roman"/>
          <w:position w:val="-6"/>
          <w:sz w:val="24"/>
        </w:rPr>
        <w:object w:dxaOrig="700" w:dyaOrig="320">
          <v:shape id="_x0000_i1027" type="#_x0000_t75" style="width:35.7pt;height:16pt" o:ole="">
            <v:imagedata r:id="rId11" o:title=""/>
          </v:shape>
          <o:OLEObject Type="Embed" ProgID="Equation.3" ShapeID="_x0000_i1027" DrawAspect="Content" ObjectID="_1582870884" r:id="rId12"/>
        </w:object>
      </w:r>
      <w:r w:rsidR="00B46D1B" w:rsidRPr="007F3017">
        <w:rPr>
          <w:rFonts w:ascii="Times New Roman" w:hAnsi="Times New Roman" w:cs="Times New Roman"/>
          <w:sz w:val="24"/>
        </w:rPr>
        <w:t>为后计算的变形抗力；</w:t>
      </w:r>
      <m:oMath>
        <m:r>
          <m:rPr>
            <m:sty m:val="p"/>
          </m:rPr>
          <w:rPr>
            <w:rFonts w:ascii="Cambria Math" w:hAnsi="Cambria Math" w:cs="Times New Roman"/>
            <w:sz w:val="24"/>
          </w:rPr>
          <m:t xml:space="preserve"> </m:t>
        </m:r>
        <m:sSub>
          <m:sSubPr>
            <m:ctrlPr>
              <w:rPr>
                <w:rFonts w:ascii="Cambria Math" w:hAnsi="Cambria Math" w:cs="Times New Roman"/>
                <w:sz w:val="24"/>
              </w:rPr>
            </m:ctrlPr>
          </m:sSubPr>
          <m:e>
            <m:r>
              <m:rPr>
                <m:sty m:val="p"/>
              </m:rPr>
              <w:rPr>
                <w:rFonts w:ascii="Cambria Math" w:hAnsi="Cambria Math" w:cs="Times New Roman"/>
                <w:sz w:val="24"/>
              </w:rPr>
              <m:t>a</m:t>
            </m:r>
          </m:e>
          <m:sub>
            <m:r>
              <m:rPr>
                <m:sty m:val="p"/>
              </m:rPr>
              <w:rPr>
                <w:rFonts w:ascii="Cambria Math" w:hAnsi="Cambria Math" w:cs="Times New Roman"/>
                <w:sz w:val="24"/>
              </w:rPr>
              <m:t>i</m:t>
            </m:r>
          </m:sub>
        </m:sSub>
      </m:oMath>
      <w:r w:rsidRPr="007F3017">
        <w:rPr>
          <w:rFonts w:ascii="Times New Roman" w:hAnsi="Times New Roman" w:cs="Times New Roman"/>
          <w:sz w:val="24"/>
        </w:rPr>
        <w:t>、</w:t>
      </w:r>
      <m:oMath>
        <m:sSub>
          <m:sSubPr>
            <m:ctrlPr>
              <w:rPr>
                <w:rFonts w:ascii="Cambria Math" w:hAnsi="Cambria Math" w:cs="Times New Roman"/>
                <w:sz w:val="24"/>
              </w:rPr>
            </m:ctrlPr>
          </m:sSubPr>
          <m:e>
            <m:r>
              <m:rPr>
                <m:sty m:val="p"/>
              </m:rPr>
              <w:rPr>
                <w:rFonts w:ascii="Cambria Math" w:hAnsi="Cambria Math" w:cs="Times New Roman"/>
                <w:sz w:val="24"/>
              </w:rPr>
              <m:t>b</m:t>
            </m:r>
          </m:e>
          <m:sub>
            <m:r>
              <m:rPr>
                <m:sty m:val="p"/>
              </m:rPr>
              <w:rPr>
                <w:rFonts w:ascii="Cambria Math" w:hAnsi="Cambria Math" w:cs="Times New Roman"/>
                <w:sz w:val="24"/>
              </w:rPr>
              <m:t>i</m:t>
            </m:r>
          </m:sub>
        </m:sSub>
      </m:oMath>
      <w:r w:rsidRPr="007F3017">
        <w:rPr>
          <w:rFonts w:ascii="Times New Roman" w:hAnsi="Times New Roman" w:cs="Times New Roman"/>
          <w:sz w:val="24"/>
        </w:rPr>
        <w:t>为模型待定参数；</w:t>
      </w:r>
      <m:oMath>
        <m:r>
          <w:rPr>
            <w:rFonts w:ascii="Cambria Math" w:hAnsi="Cambria Math" w:cs="Times New Roman"/>
            <w:kern w:val="0"/>
            <w:sz w:val="24"/>
          </w:rPr>
          <m:t>T</m:t>
        </m:r>
      </m:oMath>
      <w:r w:rsidRPr="007F3017">
        <w:rPr>
          <w:rFonts w:ascii="Times New Roman" w:hAnsi="Times New Roman" w:cs="Times New Roman"/>
          <w:kern w:val="0"/>
          <w:sz w:val="24"/>
        </w:rPr>
        <w:t>为推算的实测轧制温度；</w:t>
      </w:r>
      <m:oMath>
        <m:sSub>
          <m:sSubPr>
            <m:ctrlPr>
              <w:rPr>
                <w:rFonts w:ascii="Cambria Math" w:hAnsi="Cambria Math" w:cs="Times New Roman"/>
                <w:i/>
                <w:sz w:val="24"/>
              </w:rPr>
            </m:ctrlPr>
          </m:sSubPr>
          <m:e>
            <m:r>
              <w:rPr>
                <w:rFonts w:ascii="Cambria Math" w:hAnsi="Cambria Math" w:cs="Times New Roman"/>
                <w:sz w:val="24"/>
              </w:rPr>
              <m:t>x</m:t>
            </m:r>
          </m:e>
          <m:sub>
            <m:r>
              <w:rPr>
                <w:rFonts w:ascii="Cambria Math" w:hAnsi="Cambria Math" w:cs="Times New Roman"/>
                <w:sz w:val="24"/>
              </w:rPr>
              <m:t>i</m:t>
            </m:r>
          </m:sub>
        </m:sSub>
      </m:oMath>
      <w:r w:rsidRPr="007F3017">
        <w:rPr>
          <w:rFonts w:ascii="Times New Roman" w:hAnsi="Times New Roman" w:cs="Times New Roman"/>
          <w:sz w:val="24"/>
        </w:rPr>
        <w:t>为带钢各化学成分的含量。</w:t>
      </w:r>
    </w:p>
    <w:p w:rsidR="00661D76" w:rsidRPr="007F3017" w:rsidRDefault="00364A53" w:rsidP="00351104">
      <w:pPr>
        <w:pStyle w:val="GB2312"/>
        <w:ind w:firstLine="482"/>
        <w:rPr>
          <w:b/>
          <w:szCs w:val="24"/>
        </w:rPr>
      </w:pPr>
      <w:r w:rsidRPr="007F3017">
        <w:rPr>
          <w:b/>
          <w:szCs w:val="24"/>
        </w:rPr>
        <w:t>步骤二</w:t>
      </w:r>
      <w:r w:rsidR="00661D76" w:rsidRPr="007F3017">
        <w:rPr>
          <w:b/>
          <w:szCs w:val="24"/>
        </w:rPr>
        <w:t>：</w:t>
      </w:r>
      <w:r w:rsidR="009B7FE9" w:rsidRPr="007F3017">
        <w:rPr>
          <w:b/>
          <w:szCs w:val="24"/>
        </w:rPr>
        <w:t>对每卷</w:t>
      </w:r>
      <w:r w:rsidR="002637BE" w:rsidRPr="007F3017">
        <w:rPr>
          <w:b/>
          <w:szCs w:val="24"/>
        </w:rPr>
        <w:t>热轧</w:t>
      </w:r>
      <w:r w:rsidR="009B7FE9" w:rsidRPr="007F3017">
        <w:rPr>
          <w:b/>
          <w:szCs w:val="24"/>
        </w:rPr>
        <w:t>带钢，</w:t>
      </w:r>
      <w:r w:rsidR="00661D76" w:rsidRPr="007F3017">
        <w:rPr>
          <w:b/>
          <w:szCs w:val="24"/>
        </w:rPr>
        <w:t>根据实测的轧制力反求</w:t>
      </w:r>
      <w:r w:rsidR="00661D76" w:rsidRPr="007F3017">
        <w:rPr>
          <w:b/>
          <w:szCs w:val="24"/>
        </w:rPr>
        <w:t>“</w:t>
      </w:r>
      <w:r w:rsidR="00661D76" w:rsidRPr="007F3017">
        <w:rPr>
          <w:b/>
          <w:szCs w:val="24"/>
        </w:rPr>
        <w:t>等效实测</w:t>
      </w:r>
      <w:r w:rsidR="00661D76" w:rsidRPr="007F3017">
        <w:rPr>
          <w:b/>
          <w:szCs w:val="24"/>
        </w:rPr>
        <w:t>”</w:t>
      </w:r>
      <w:r w:rsidR="00661D76" w:rsidRPr="007F3017">
        <w:rPr>
          <w:b/>
          <w:szCs w:val="24"/>
        </w:rPr>
        <w:t>的变形抗力</w:t>
      </w:r>
      <w:r w:rsidR="00661D76" w:rsidRPr="007F3017">
        <w:rPr>
          <w:b/>
          <w:position w:val="-6"/>
          <w:szCs w:val="24"/>
        </w:rPr>
        <w:object w:dxaOrig="720" w:dyaOrig="320">
          <v:shape id="_x0000_i1028" type="#_x0000_t75" style="width:36.3pt;height:16pt" o:ole="">
            <v:imagedata r:id="rId13" o:title=""/>
          </v:shape>
          <o:OLEObject Type="Embed" ProgID="Equation.3" ShapeID="_x0000_i1028" DrawAspect="Content" ObjectID="_1582870885" r:id="rId14"/>
        </w:object>
      </w:r>
      <w:r w:rsidR="00661D76" w:rsidRPr="007F3017">
        <w:rPr>
          <w:b/>
          <w:szCs w:val="24"/>
        </w:rPr>
        <w:t>，计算公式如下：</w:t>
      </w:r>
    </w:p>
    <w:p w:rsidR="00661D76" w:rsidRPr="007F3017" w:rsidRDefault="00661D76" w:rsidP="00351104">
      <w:pPr>
        <w:pStyle w:val="GB2312"/>
        <w:ind w:left="840"/>
        <w:rPr>
          <w:szCs w:val="24"/>
        </w:rPr>
      </w:pPr>
      <w:r w:rsidRPr="007F3017">
        <w:rPr>
          <w:position w:val="-32"/>
          <w:szCs w:val="24"/>
        </w:rPr>
        <w:object w:dxaOrig="4880" w:dyaOrig="740">
          <v:shape id="_x0000_i1029" type="#_x0000_t75" style="width:244.3pt;height:36.3pt" o:ole="">
            <v:imagedata r:id="rId15" o:title=""/>
          </v:shape>
          <o:OLEObject Type="Embed" ProgID="Equation.3" ShapeID="_x0000_i1029" DrawAspect="Content" ObjectID="_1582870886" r:id="rId16"/>
        </w:object>
      </w:r>
    </w:p>
    <w:p w:rsidR="00661D76" w:rsidRPr="007F3017" w:rsidRDefault="00661D76" w:rsidP="00351104">
      <w:pPr>
        <w:pStyle w:val="GB2312"/>
        <w:ind w:left="840"/>
        <w:rPr>
          <w:szCs w:val="24"/>
        </w:rPr>
      </w:pPr>
      <w:r w:rsidRPr="007F3017">
        <w:rPr>
          <w:position w:val="-12"/>
          <w:szCs w:val="24"/>
        </w:rPr>
        <w:object w:dxaOrig="1459" w:dyaOrig="480">
          <v:shape id="_x0000_i1030" type="#_x0000_t75" style="width:76.3pt;height:25.25pt" o:ole="" fillcolor="#6d6d6d">
            <v:imagedata r:id="rId17" o:title=""/>
          </v:shape>
          <o:OLEObject Type="Embed" ProgID="Equation.3" ShapeID="_x0000_i1030" DrawAspect="Content" ObjectID="_1582870887" r:id="rId18"/>
        </w:object>
      </w:r>
    </w:p>
    <w:p w:rsidR="00661D76" w:rsidRPr="007F3017" w:rsidRDefault="00661D76" w:rsidP="00351104">
      <w:pPr>
        <w:pStyle w:val="GB2312"/>
        <w:ind w:left="840"/>
        <w:rPr>
          <w:szCs w:val="24"/>
        </w:rPr>
      </w:pPr>
      <w:r w:rsidRPr="007F3017">
        <w:rPr>
          <w:position w:val="-26"/>
          <w:szCs w:val="24"/>
        </w:rPr>
        <w:object w:dxaOrig="5080" w:dyaOrig="760">
          <v:shape id="_x0000_i1031" type="#_x0000_t75" style="width:246.15pt;height:37.55pt" o:ole="" fillcolor="#6d6d6d">
            <v:imagedata r:id="rId19" o:title=""/>
          </v:shape>
          <o:OLEObject Type="Embed" ProgID="Equation.3" ShapeID="_x0000_i1031" DrawAspect="Content" ObjectID="_1582870888" r:id="rId20"/>
        </w:object>
      </w:r>
    </w:p>
    <w:p w:rsidR="00661D76" w:rsidRPr="007F3017" w:rsidRDefault="00661D76" w:rsidP="00351104">
      <w:pPr>
        <w:pStyle w:val="GB2312"/>
        <w:ind w:left="840"/>
        <w:rPr>
          <w:szCs w:val="24"/>
        </w:rPr>
      </w:pPr>
      <w:r w:rsidRPr="007F3017">
        <w:rPr>
          <w:position w:val="-32"/>
          <w:szCs w:val="24"/>
        </w:rPr>
        <w:object w:dxaOrig="3400" w:dyaOrig="760">
          <v:shape id="_x0000_i1032" type="#_x0000_t75" style="width:169.85pt;height:37.55pt" o:ole="" fillcolor="#6d6d6d">
            <v:imagedata r:id="rId21" o:title=""/>
          </v:shape>
          <o:OLEObject Type="Embed" ProgID="Equation.3" ShapeID="_x0000_i1032" DrawAspect="Content" ObjectID="_1582870889" r:id="rId22"/>
        </w:object>
      </w:r>
    </w:p>
    <w:p w:rsidR="00661D76" w:rsidRPr="007F3017" w:rsidRDefault="00661D76" w:rsidP="00351104">
      <w:pPr>
        <w:pStyle w:val="a5"/>
        <w:ind w:firstLine="420"/>
      </w:pPr>
      <w:r w:rsidRPr="007F3017">
        <w:t>其中，</w:t>
      </w:r>
      <w:r w:rsidR="00B06EC6" w:rsidRPr="007F3017">
        <w:rPr>
          <w:position w:val="-6"/>
        </w:rPr>
        <w:object w:dxaOrig="720" w:dyaOrig="320">
          <v:shape id="_x0000_i1033" type="#_x0000_t75" style="width:36.3pt;height:16pt" o:ole="">
            <v:imagedata r:id="rId23" o:title=""/>
          </v:shape>
          <o:OLEObject Type="Embed" ProgID="Equation.3" ShapeID="_x0000_i1033" DrawAspect="Content" ObjectID="_1582870890" r:id="rId24"/>
        </w:object>
      </w:r>
      <w:r w:rsidR="00B06EC6" w:rsidRPr="007F3017">
        <w:t>为</w:t>
      </w:r>
      <w:r w:rsidR="00B06EC6" w:rsidRPr="007F3017">
        <w:t>“</w:t>
      </w:r>
      <w:r w:rsidR="00B06EC6" w:rsidRPr="007F3017">
        <w:t>等效实测</w:t>
      </w:r>
      <w:r w:rsidR="00B06EC6" w:rsidRPr="007F3017">
        <w:t>”</w:t>
      </w:r>
      <w:r w:rsidR="00B06EC6" w:rsidRPr="007F3017">
        <w:t>的变形抗力；</w:t>
      </w:r>
      <m:oMath>
        <m:sSup>
          <m:sSupPr>
            <m:ctrlPr>
              <w:rPr>
                <w:rFonts w:ascii="Cambria Math" w:hAnsi="Cambria Math"/>
              </w:rPr>
            </m:ctrlPr>
          </m:sSupPr>
          <m:e>
            <m:r>
              <w:rPr>
                <w:rFonts w:ascii="Cambria Math" w:hAnsi="Cambria Math"/>
              </w:rPr>
              <m:t>F</m:t>
            </m:r>
          </m:e>
          <m:sup>
            <m:r>
              <w:rPr>
                <w:rFonts w:ascii="Cambria Math" w:hAnsi="Cambria Math"/>
              </w:rPr>
              <m:t>ACT</m:t>
            </m:r>
          </m:sup>
        </m:sSup>
      </m:oMath>
      <w:r w:rsidRPr="007F3017">
        <w:t>为实测轧制力，</w:t>
      </w:r>
      <m:oMath>
        <m:sSup>
          <m:sSupPr>
            <m:ctrlPr>
              <w:rPr>
                <w:rFonts w:ascii="Cambria Math" w:hAnsi="Cambria Math"/>
              </w:rPr>
            </m:ctrlPr>
          </m:sSupPr>
          <m:e>
            <m:r>
              <w:rPr>
                <w:rFonts w:ascii="Cambria Math" w:hAnsi="Cambria Math"/>
              </w:rPr>
              <m:t>W</m:t>
            </m:r>
          </m:e>
          <m:sup>
            <m:r>
              <w:rPr>
                <w:rFonts w:ascii="Cambria Math" w:hAnsi="Cambria Math"/>
              </w:rPr>
              <m:t>ACT</m:t>
            </m:r>
          </m:sup>
        </m:sSup>
      </m:oMath>
      <w:r w:rsidRPr="007F3017">
        <w:t>为实测带钢宽度，</w:t>
      </w:r>
      <w:r w:rsidRPr="007F3017">
        <w:rPr>
          <w:position w:val="-12"/>
        </w:rPr>
        <w:object w:dxaOrig="480" w:dyaOrig="380">
          <v:shape id="_x0000_i1034" type="#_x0000_t75" style="width:24pt;height:20.3pt" o:ole="">
            <v:imagedata r:id="rId25" o:title=""/>
          </v:shape>
          <o:OLEObject Type="Embed" ProgID="Equation.3" ShapeID="_x0000_i1034" DrawAspect="Content" ObjectID="_1582870891" r:id="rId26"/>
        </w:object>
      </w:r>
      <w:r w:rsidRPr="007F3017">
        <w:t>为轧辊压扁弧长，</w:t>
      </w:r>
      <w:r w:rsidRPr="007F3017">
        <w:rPr>
          <w:position w:val="-14"/>
        </w:rPr>
        <w:object w:dxaOrig="540" w:dyaOrig="400">
          <v:shape id="_x0000_i1035" type="#_x0000_t75" style="width:27.1pt;height:20.3pt" o:ole="">
            <v:imagedata r:id="rId27" o:title=""/>
          </v:shape>
          <o:OLEObject Type="Embed" ProgID="Equation.3" ShapeID="_x0000_i1035" DrawAspect="Content" ObjectID="_1582870892" r:id="rId28"/>
        </w:object>
      </w:r>
      <w:r w:rsidRPr="007F3017">
        <w:t>为应力状态系数；</w:t>
      </w:r>
      <w:r w:rsidRPr="007F3017">
        <w:rPr>
          <w:position w:val="-12"/>
        </w:rPr>
        <w:object w:dxaOrig="520" w:dyaOrig="380">
          <v:shape id="_x0000_i1036" type="#_x0000_t75" style="width:25.25pt;height:20.3pt" o:ole="">
            <v:imagedata r:id="rId29" o:title=""/>
          </v:shape>
          <o:OLEObject Type="Embed" ProgID="Equation.3" ShapeID="_x0000_i1036" DrawAspect="Content" ObjectID="_1582870893" r:id="rId30"/>
        </w:object>
      </w:r>
      <w:r w:rsidRPr="007F3017">
        <w:t>为实测后向张力，</w:t>
      </w:r>
      <w:r w:rsidRPr="007F3017">
        <w:rPr>
          <w:position w:val="-14"/>
        </w:rPr>
        <w:object w:dxaOrig="520" w:dyaOrig="400">
          <v:shape id="_x0000_i1037" type="#_x0000_t75" style="width:25.25pt;height:20.3pt" o:ole="">
            <v:imagedata r:id="rId31" o:title=""/>
          </v:shape>
          <o:OLEObject Type="Embed" ProgID="Equation.3" ShapeID="_x0000_i1037" DrawAspect="Content" ObjectID="_1582870894" r:id="rId32"/>
        </w:object>
      </w:r>
      <w:r w:rsidRPr="007F3017">
        <w:t>为实测前向张力，</w:t>
      </w:r>
      <w:r w:rsidRPr="007F3017">
        <w:rPr>
          <w:position w:val="-12"/>
        </w:rPr>
        <w:object w:dxaOrig="300" w:dyaOrig="360">
          <v:shape id="_x0000_i1038" type="#_x0000_t75" style="width:14.75pt;height:17.85pt" o:ole="">
            <v:imagedata r:id="rId33" o:title=""/>
          </v:shape>
          <o:OLEObject Type="Embed" ProgID="Equation.3" ShapeID="_x0000_i1038" DrawAspect="Content" ObjectID="_1582870895" r:id="rId34"/>
        </w:object>
      </w:r>
      <w:r w:rsidRPr="007F3017">
        <w:t>、</w:t>
      </w:r>
      <w:r w:rsidRPr="007F3017">
        <w:rPr>
          <w:position w:val="-14"/>
        </w:rPr>
        <w:object w:dxaOrig="320" w:dyaOrig="380">
          <v:shape id="_x0000_i1039" type="#_x0000_t75" style="width:16pt;height:20.3pt" o:ole="">
            <v:imagedata r:id="rId35" o:title=""/>
          </v:shape>
          <o:OLEObject Type="Embed" ProgID="Equation.3" ShapeID="_x0000_i1039" DrawAspect="Content" ObjectID="_1582870896" r:id="rId36"/>
        </w:object>
      </w:r>
      <w:r w:rsidRPr="007F3017">
        <w:t>为张力影响系数；</w:t>
      </w:r>
      <w:r w:rsidRPr="007F3017">
        <w:rPr>
          <w:position w:val="-16"/>
        </w:rPr>
        <w:object w:dxaOrig="380" w:dyaOrig="360">
          <v:shape id="_x0000_i1040" type="#_x0000_t75" style="width:20.3pt;height:17.85pt" o:ole="">
            <v:imagedata r:id="rId37" o:title=""/>
          </v:shape>
          <o:OLEObject Type="Embed" ProgID="Equation.3" ShapeID="_x0000_i1040" DrawAspect="Content" ObjectID="_1582870897" r:id="rId38"/>
        </w:object>
      </w:r>
      <w:r w:rsidRPr="007F3017">
        <w:t>为模型参数，</w:t>
      </w:r>
      <w:r w:rsidRPr="007F3017">
        <w:rPr>
          <w:position w:val="-6"/>
        </w:rPr>
        <w:object w:dxaOrig="180" w:dyaOrig="220">
          <v:shape id="_x0000_i1041" type="#_x0000_t75" style="width:7.4pt;height:9.85pt" o:ole="">
            <v:imagedata r:id="rId39" o:title=""/>
          </v:shape>
          <o:OLEObject Type="Embed" ProgID="Equation.3" ShapeID="_x0000_i1041" DrawAspect="Content" ObjectID="_1582870898" r:id="rId40"/>
        </w:object>
      </w:r>
      <w:r w:rsidRPr="007F3017">
        <w:t>为泊松系数，</w:t>
      </w:r>
      <w:r w:rsidRPr="007F3017">
        <w:rPr>
          <w:position w:val="-4"/>
        </w:rPr>
        <w:object w:dxaOrig="240" w:dyaOrig="260">
          <v:shape id="_x0000_i1042" type="#_x0000_t75" style="width:12.9pt;height:14.15pt" o:ole="">
            <v:imagedata r:id="rId41" o:title=""/>
          </v:shape>
          <o:OLEObject Type="Embed" ProgID="Equation.3" ShapeID="_x0000_i1042" DrawAspect="Content" ObjectID="_1582870899" r:id="rId42"/>
        </w:object>
      </w:r>
      <w:r w:rsidRPr="007F3017">
        <w:t>为弹性模量，</w:t>
      </w:r>
      <w:r w:rsidRPr="007F3017">
        <w:rPr>
          <w:position w:val="-6"/>
        </w:rPr>
        <w:object w:dxaOrig="340" w:dyaOrig="280">
          <v:shape id="_x0000_i1043" type="#_x0000_t75" style="width:16pt;height:14.15pt" o:ole="">
            <v:imagedata r:id="rId43" o:title=""/>
          </v:shape>
          <o:OLEObject Type="Embed" ProgID="Equation.3" ShapeID="_x0000_i1043" DrawAspect="Content" ObjectID="_1582870900" r:id="rId44"/>
        </w:object>
      </w:r>
      <w:r w:rsidRPr="007F3017">
        <w:t>为压下量，</w:t>
      </w:r>
      <w:r w:rsidRPr="007F3017">
        <w:rPr>
          <w:position w:val="-4"/>
        </w:rPr>
        <w:object w:dxaOrig="240" w:dyaOrig="260">
          <v:shape id="_x0000_i1044" type="#_x0000_t75" style="width:12.9pt;height:14.15pt" o:ole="">
            <v:imagedata r:id="rId45" o:title=""/>
          </v:shape>
          <o:OLEObject Type="Embed" ProgID="Equation.3" ShapeID="_x0000_i1044" DrawAspect="Content" ObjectID="_1582870901" r:id="rId46"/>
        </w:object>
      </w:r>
      <w:r w:rsidRPr="007F3017">
        <w:t>为轧辊原始半径。</w:t>
      </w:r>
    </w:p>
    <w:p w:rsidR="00661D76" w:rsidRPr="007F3017" w:rsidRDefault="00B55021" w:rsidP="00351104">
      <w:pPr>
        <w:pStyle w:val="GB2312"/>
        <w:ind w:firstLine="482"/>
        <w:rPr>
          <w:b/>
          <w:szCs w:val="24"/>
        </w:rPr>
      </w:pPr>
      <w:r w:rsidRPr="007F3017">
        <w:rPr>
          <w:b/>
          <w:szCs w:val="24"/>
        </w:rPr>
        <w:t>步骤三</w:t>
      </w:r>
      <w:r w:rsidR="00661D76" w:rsidRPr="007F3017">
        <w:rPr>
          <w:b/>
          <w:szCs w:val="24"/>
        </w:rPr>
        <w:t>：在同一张图上绘制</w:t>
      </w:r>
      <w:r w:rsidR="00661D76" w:rsidRPr="007F3017">
        <w:rPr>
          <w:b/>
          <w:position w:val="-10"/>
          <w:szCs w:val="24"/>
        </w:rPr>
        <w:object w:dxaOrig="1060" w:dyaOrig="360">
          <v:shape id="_x0000_i1045" type="#_x0000_t75" style="width:51.7pt;height:17.85pt" o:ole="">
            <v:imagedata r:id="rId47" o:title=""/>
          </v:shape>
          <o:OLEObject Type="Embed" ProgID="Equation.3" ShapeID="_x0000_i1045" DrawAspect="Content" ObjectID="_1582870902" r:id="rId48"/>
        </w:object>
      </w:r>
      <w:r w:rsidR="00661D76" w:rsidRPr="007F3017">
        <w:rPr>
          <w:b/>
          <w:szCs w:val="24"/>
        </w:rPr>
        <w:t>和</w:t>
      </w:r>
      <w:r w:rsidR="00661D76" w:rsidRPr="007F3017">
        <w:rPr>
          <w:b/>
          <w:position w:val="-10"/>
          <w:szCs w:val="24"/>
        </w:rPr>
        <w:object w:dxaOrig="1080" w:dyaOrig="360">
          <v:shape id="_x0000_i1046" type="#_x0000_t75" style="width:54.15pt;height:17.85pt" o:ole="">
            <v:imagedata r:id="rId49" o:title=""/>
          </v:shape>
          <o:OLEObject Type="Embed" ProgID="Equation.3" ShapeID="_x0000_i1046" DrawAspect="Content" ObjectID="_1582870903" r:id="rId50"/>
        </w:object>
      </w:r>
      <w:r w:rsidR="006304AC" w:rsidRPr="007F3017">
        <w:rPr>
          <w:b/>
          <w:szCs w:val="24"/>
        </w:rPr>
        <w:t>数据</w:t>
      </w:r>
      <w:r w:rsidR="00661D76" w:rsidRPr="007F3017">
        <w:rPr>
          <w:b/>
          <w:szCs w:val="24"/>
        </w:rPr>
        <w:t>的散点图，观察数据散点的带状分布特征：如果数据散点集中分布在一个带状范围内，则该层别划分较为合理；如果分散为几条明显分割的带状分布，则该层别划分不合理，需要进一步细分层别。</w:t>
      </w:r>
    </w:p>
    <w:p w:rsidR="007561C9" w:rsidRPr="007F3017" w:rsidRDefault="00A86F73" w:rsidP="00351104">
      <w:pPr>
        <w:widowControl/>
        <w:spacing w:line="360" w:lineRule="auto"/>
        <w:ind w:firstLine="480"/>
        <w:jc w:val="left"/>
        <w:rPr>
          <w:rFonts w:ascii="Times New Roman" w:hAnsi="Times New Roman" w:cs="Times New Roman"/>
          <w:b/>
          <w:bCs/>
          <w:sz w:val="24"/>
        </w:rPr>
      </w:pPr>
      <w:r w:rsidRPr="007F3017">
        <w:rPr>
          <w:rFonts w:ascii="Times New Roman" w:hAnsi="Times New Roman" w:cs="Times New Roman"/>
          <w:b/>
          <w:bCs/>
          <w:sz w:val="24"/>
        </w:rPr>
        <w:t>步骤四</w:t>
      </w:r>
      <w:r w:rsidR="00A17DBA" w:rsidRPr="007F3017">
        <w:rPr>
          <w:rFonts w:ascii="Times New Roman" w:hAnsi="Times New Roman" w:cs="Times New Roman"/>
          <w:b/>
          <w:bCs/>
          <w:sz w:val="24"/>
        </w:rPr>
        <w:t>、</w:t>
      </w:r>
      <w:r w:rsidR="004606EE" w:rsidRPr="007F3017">
        <w:rPr>
          <w:rFonts w:ascii="Times New Roman" w:hAnsi="Times New Roman" w:cs="Times New Roman"/>
          <w:b/>
          <w:bCs/>
          <w:sz w:val="24"/>
        </w:rPr>
        <w:t>针对</w:t>
      </w:r>
      <w:r w:rsidR="008C50D6" w:rsidRPr="007F3017">
        <w:rPr>
          <w:rFonts w:ascii="Times New Roman" w:hAnsi="Times New Roman" w:cs="Times New Roman"/>
          <w:b/>
          <w:bCs/>
          <w:sz w:val="24"/>
        </w:rPr>
        <w:t>钢族</w:t>
      </w:r>
      <w:r w:rsidR="004606EE" w:rsidRPr="007F3017">
        <w:rPr>
          <w:rFonts w:ascii="Times New Roman" w:hAnsi="Times New Roman" w:cs="Times New Roman"/>
          <w:b/>
          <w:bCs/>
          <w:sz w:val="24"/>
        </w:rPr>
        <w:t>层别划分不合理的情况</w:t>
      </w:r>
      <w:r w:rsidR="00A17DBA" w:rsidRPr="007F3017">
        <w:rPr>
          <w:rFonts w:ascii="Times New Roman" w:hAnsi="Times New Roman" w:cs="Times New Roman"/>
          <w:b/>
          <w:bCs/>
          <w:sz w:val="24"/>
        </w:rPr>
        <w:t>，采用一种新的线聚类</w:t>
      </w:r>
      <w:r w:rsidR="00903FFD" w:rsidRPr="007F3017">
        <w:rPr>
          <w:rFonts w:ascii="Times New Roman" w:hAnsi="Times New Roman" w:cs="Times New Roman"/>
          <w:b/>
          <w:bCs/>
          <w:sz w:val="24"/>
        </w:rPr>
        <w:t>算法来</w:t>
      </w:r>
      <w:r w:rsidR="004B5B89" w:rsidRPr="007F3017">
        <w:rPr>
          <w:rFonts w:ascii="Times New Roman" w:hAnsi="Times New Roman" w:cs="Times New Roman"/>
          <w:b/>
          <w:bCs/>
          <w:sz w:val="24"/>
        </w:rPr>
        <w:t>优化</w:t>
      </w:r>
      <w:r w:rsidR="00DF1330">
        <w:rPr>
          <w:rFonts w:ascii="Times New Roman" w:hAnsi="Times New Roman" w:cs="Times New Roman"/>
          <w:b/>
          <w:bCs/>
          <w:sz w:val="24"/>
        </w:rPr>
        <w:t>现有</w:t>
      </w:r>
      <w:r w:rsidR="00961558" w:rsidRPr="007F3017">
        <w:rPr>
          <w:rFonts w:ascii="Times New Roman" w:hAnsi="Times New Roman" w:cs="Times New Roman"/>
          <w:b/>
          <w:bCs/>
          <w:sz w:val="24"/>
        </w:rPr>
        <w:t>钢族层别</w:t>
      </w:r>
      <w:r w:rsidR="00DF1330">
        <w:rPr>
          <w:rFonts w:ascii="Times New Roman" w:hAnsi="Times New Roman" w:cs="Times New Roman" w:hint="eastAsia"/>
          <w:b/>
          <w:bCs/>
          <w:sz w:val="24"/>
        </w:rPr>
        <w:t>的</w:t>
      </w:r>
      <w:r w:rsidR="00261BA8" w:rsidRPr="007F3017">
        <w:rPr>
          <w:rFonts w:ascii="Times New Roman" w:hAnsi="Times New Roman" w:cs="Times New Roman"/>
          <w:b/>
          <w:bCs/>
          <w:sz w:val="24"/>
        </w:rPr>
        <w:t>分类</w:t>
      </w:r>
      <w:r w:rsidR="00016A08" w:rsidRPr="007F3017">
        <w:rPr>
          <w:rFonts w:ascii="Times New Roman" w:hAnsi="Times New Roman" w:cs="Times New Roman"/>
          <w:b/>
          <w:bCs/>
          <w:sz w:val="24"/>
        </w:rPr>
        <w:t>，</w:t>
      </w:r>
      <w:r w:rsidR="00A17DBA" w:rsidRPr="007F3017">
        <w:rPr>
          <w:rFonts w:ascii="Times New Roman" w:hAnsi="Times New Roman" w:cs="Times New Roman"/>
          <w:b/>
          <w:bCs/>
          <w:sz w:val="24"/>
        </w:rPr>
        <w:t>确定需要划分到新层别的出钢记号</w:t>
      </w:r>
      <w:r w:rsidR="00FE7531" w:rsidRPr="007F3017">
        <w:rPr>
          <w:rFonts w:ascii="Times New Roman" w:hAnsi="Times New Roman" w:cs="Times New Roman"/>
          <w:b/>
          <w:bCs/>
          <w:sz w:val="24"/>
        </w:rPr>
        <w:t>。</w:t>
      </w:r>
    </w:p>
    <w:p w:rsidR="009B620E" w:rsidRDefault="00393D63" w:rsidP="0092703D">
      <w:pPr>
        <w:widowControl/>
        <w:spacing w:line="360" w:lineRule="auto"/>
        <w:ind w:firstLineChars="200" w:firstLine="480"/>
        <w:jc w:val="left"/>
        <w:rPr>
          <w:rFonts w:ascii="Times New Roman" w:eastAsia="宋体" w:hAnsi="Times New Roman" w:cs="Times New Roman"/>
          <w:kern w:val="0"/>
          <w:sz w:val="24"/>
          <w:lang w:bidi="ar"/>
        </w:rPr>
      </w:pPr>
      <w:r w:rsidRPr="007F3017">
        <w:rPr>
          <w:rFonts w:ascii="Times New Roman" w:eastAsia="宋体" w:hAnsi="Times New Roman" w:cs="Times New Roman"/>
          <w:kern w:val="0"/>
          <w:sz w:val="24"/>
          <w:lang w:bidi="ar"/>
        </w:rPr>
        <w:t>针对</w:t>
      </w:r>
      <w:r w:rsidR="00E710DC" w:rsidRPr="007F3017">
        <w:rPr>
          <w:rFonts w:ascii="Times New Roman" w:eastAsia="宋体" w:hAnsi="Times New Roman" w:cs="Times New Roman"/>
          <w:kern w:val="0"/>
          <w:sz w:val="24"/>
          <w:lang w:bidi="ar"/>
        </w:rPr>
        <w:t>变形抗力数据</w:t>
      </w:r>
      <w:r w:rsidR="00A17DBA" w:rsidRPr="007F3017">
        <w:rPr>
          <w:rFonts w:ascii="Times New Roman" w:eastAsia="宋体" w:hAnsi="Times New Roman" w:cs="Times New Roman"/>
          <w:kern w:val="0"/>
          <w:sz w:val="24"/>
          <w:lang w:bidi="ar"/>
        </w:rPr>
        <w:t>具有分层带状分布的特征，</w:t>
      </w:r>
      <w:r w:rsidR="006D2EFC" w:rsidRPr="007F3017">
        <w:rPr>
          <w:rFonts w:ascii="Times New Roman" w:eastAsia="宋体" w:hAnsi="Times New Roman" w:cs="Times New Roman"/>
          <w:kern w:val="0"/>
          <w:sz w:val="24"/>
          <w:lang w:bidi="ar"/>
        </w:rPr>
        <w:t>提出</w:t>
      </w:r>
      <w:r w:rsidR="00A17DBA" w:rsidRPr="007F3017">
        <w:rPr>
          <w:rFonts w:ascii="Times New Roman" w:eastAsia="宋体" w:hAnsi="Times New Roman" w:cs="Times New Roman"/>
          <w:kern w:val="0"/>
          <w:sz w:val="24"/>
          <w:lang w:bidi="ar"/>
        </w:rPr>
        <w:t>一种以聚类曲线为</w:t>
      </w:r>
      <w:r w:rsidR="00A17DBA" w:rsidRPr="007F3017">
        <w:rPr>
          <w:rFonts w:ascii="Times New Roman" w:eastAsia="宋体" w:hAnsi="Times New Roman" w:cs="Times New Roman"/>
          <w:kern w:val="0"/>
          <w:sz w:val="24"/>
          <w:lang w:bidi="ar"/>
        </w:rPr>
        <w:t>“</w:t>
      </w:r>
      <w:r w:rsidR="00A17DBA" w:rsidRPr="007F3017">
        <w:rPr>
          <w:rFonts w:ascii="Times New Roman" w:eastAsia="宋体" w:hAnsi="Times New Roman" w:cs="Times New Roman"/>
          <w:kern w:val="0"/>
          <w:sz w:val="24"/>
          <w:lang w:bidi="ar"/>
        </w:rPr>
        <w:t>聚类中心</w:t>
      </w:r>
      <w:r w:rsidR="00A17DBA" w:rsidRPr="007F3017">
        <w:rPr>
          <w:rFonts w:ascii="Times New Roman" w:eastAsia="宋体" w:hAnsi="Times New Roman" w:cs="Times New Roman"/>
          <w:kern w:val="0"/>
          <w:sz w:val="24"/>
          <w:lang w:bidi="ar"/>
        </w:rPr>
        <w:t>”</w:t>
      </w:r>
      <w:r w:rsidR="00A17DBA" w:rsidRPr="007F3017">
        <w:rPr>
          <w:rFonts w:ascii="Times New Roman" w:eastAsia="宋体" w:hAnsi="Times New Roman" w:cs="Times New Roman"/>
          <w:kern w:val="0"/>
          <w:sz w:val="24"/>
          <w:lang w:bidi="ar"/>
        </w:rPr>
        <w:t>的线聚类算法。</w:t>
      </w:r>
      <w:r w:rsidR="009B620E" w:rsidRPr="007F3017">
        <w:rPr>
          <w:rFonts w:ascii="Times New Roman" w:eastAsia="宋体" w:hAnsi="Times New Roman" w:cs="Times New Roman"/>
          <w:kern w:val="0"/>
          <w:sz w:val="24"/>
          <w:lang w:bidi="ar"/>
        </w:rPr>
        <w:t>线聚类算法具有一般聚类算法的原理特征，以相似性为聚类基础依据，即在一个聚类簇中的样本之间的相似性比不同类之间的相似性高。线聚类算法与常见的聚类算法类似的地方是：都是基于距离的聚类算法，都会随机初始化</w:t>
      </w:r>
      <w:r w:rsidR="009B620E" w:rsidRPr="007F3017">
        <w:rPr>
          <w:rFonts w:ascii="Times New Roman" w:eastAsia="宋体" w:hAnsi="Times New Roman" w:cs="Times New Roman"/>
          <w:i/>
          <w:iCs/>
          <w:kern w:val="0"/>
          <w:sz w:val="24"/>
          <w:lang w:bidi="ar"/>
        </w:rPr>
        <w:t>k</w:t>
      </w:r>
      <w:r w:rsidR="009B620E" w:rsidRPr="007F3017">
        <w:rPr>
          <w:rFonts w:ascii="Times New Roman" w:eastAsia="宋体" w:hAnsi="Times New Roman" w:cs="Times New Roman"/>
          <w:kern w:val="0"/>
          <w:sz w:val="24"/>
          <w:lang w:bidi="ar"/>
        </w:rPr>
        <w:t>个</w:t>
      </w:r>
      <w:r w:rsidR="009B620E" w:rsidRPr="007F3017">
        <w:rPr>
          <w:rFonts w:ascii="Times New Roman" w:eastAsia="宋体" w:hAnsi="Times New Roman" w:cs="Times New Roman"/>
          <w:kern w:val="0"/>
          <w:sz w:val="24"/>
          <w:lang w:bidi="ar"/>
        </w:rPr>
        <w:t>“</w:t>
      </w:r>
      <w:r w:rsidR="009B620E" w:rsidRPr="007F3017">
        <w:rPr>
          <w:rFonts w:ascii="Times New Roman" w:eastAsia="宋体" w:hAnsi="Times New Roman" w:cs="Times New Roman"/>
          <w:kern w:val="0"/>
          <w:sz w:val="24"/>
          <w:lang w:bidi="ar"/>
        </w:rPr>
        <w:t>聚类中心</w:t>
      </w:r>
      <w:r w:rsidR="009B620E" w:rsidRPr="007F3017">
        <w:rPr>
          <w:rFonts w:ascii="Times New Roman" w:eastAsia="宋体" w:hAnsi="Times New Roman" w:cs="Times New Roman"/>
          <w:kern w:val="0"/>
          <w:sz w:val="24"/>
          <w:lang w:bidi="ar"/>
        </w:rPr>
        <w:t>”</w:t>
      </w:r>
      <w:r w:rsidR="009B620E" w:rsidRPr="007F3017">
        <w:rPr>
          <w:rFonts w:ascii="Times New Roman" w:eastAsia="宋体" w:hAnsi="Times New Roman" w:cs="Times New Roman"/>
          <w:kern w:val="0"/>
          <w:sz w:val="24"/>
          <w:lang w:bidi="ar"/>
        </w:rPr>
        <w:t>；不同点在于：普通聚类算法的聚类中心是一个点，划分聚类簇的距离依据是样本点到聚类中心点的欧式距离；而线聚类算法聚类中心是一条函数曲线，线聚类计算的是样本点到曲线的最短距离，算法复杂度更高。</w:t>
      </w:r>
    </w:p>
    <w:p w:rsidR="00CD6AC2" w:rsidRPr="007F3017" w:rsidRDefault="00CD6AC2" w:rsidP="00351104">
      <w:pPr>
        <w:autoSpaceDE w:val="0"/>
        <w:autoSpaceDN w:val="0"/>
        <w:adjustRightInd w:val="0"/>
        <w:spacing w:line="360" w:lineRule="auto"/>
        <w:ind w:firstLineChars="200" w:firstLine="480"/>
        <w:rPr>
          <w:rFonts w:ascii="Times New Roman" w:hAnsi="Times New Roman" w:cs="Times New Roman"/>
          <w:sz w:val="24"/>
        </w:rPr>
      </w:pPr>
      <w:r w:rsidRPr="007F3017">
        <w:rPr>
          <w:rFonts w:ascii="Times New Roman" w:hAnsi="Times New Roman" w:cs="Times New Roman"/>
          <w:sz w:val="24"/>
        </w:rPr>
        <w:t>本专利提出的线聚类算法步骤如下：</w:t>
      </w:r>
    </w:p>
    <w:p w:rsidR="008A1D99" w:rsidRPr="007F3017" w:rsidRDefault="008A1D99" w:rsidP="00351104">
      <w:pPr>
        <w:numPr>
          <w:ilvl w:val="0"/>
          <w:numId w:val="7"/>
        </w:numPr>
        <w:autoSpaceDE w:val="0"/>
        <w:autoSpaceDN w:val="0"/>
        <w:adjustRightInd w:val="0"/>
        <w:spacing w:line="360" w:lineRule="auto"/>
        <w:textAlignment w:val="center"/>
        <w:rPr>
          <w:rFonts w:ascii="Times New Roman" w:hAnsi="Times New Roman" w:cs="Times New Roman"/>
          <w:sz w:val="24"/>
        </w:rPr>
      </w:pPr>
      <w:r w:rsidRPr="007F3017">
        <w:rPr>
          <w:rFonts w:ascii="Times New Roman" w:hAnsi="Times New Roman" w:cs="Times New Roman"/>
          <w:sz w:val="24"/>
        </w:rPr>
        <w:t>在数据集范围内随机初始化</w:t>
      </w:r>
      <w:r w:rsidRPr="007F3017">
        <w:rPr>
          <w:rFonts w:ascii="Times New Roman" w:hAnsi="Times New Roman" w:cs="Times New Roman"/>
          <w:i/>
          <w:sz w:val="24"/>
        </w:rPr>
        <w:t>k</w:t>
      </w:r>
      <w:r w:rsidRPr="007F3017">
        <w:rPr>
          <w:rFonts w:ascii="Times New Roman" w:hAnsi="Times New Roman" w:cs="Times New Roman"/>
          <w:sz w:val="24"/>
        </w:rPr>
        <w:t>条曲线作为聚类中心。由于</w:t>
      </w:r>
      <w:r w:rsidR="00665FE7" w:rsidRPr="007F3017">
        <w:rPr>
          <w:rFonts w:ascii="Times New Roman" w:hAnsi="Times New Roman" w:cs="Times New Roman"/>
          <w:sz w:val="24"/>
        </w:rPr>
        <w:t>变形抗力</w:t>
      </w:r>
      <w:r w:rsidRPr="007F3017">
        <w:rPr>
          <w:rFonts w:ascii="Times New Roman" w:hAnsi="Times New Roman" w:cs="Times New Roman"/>
          <w:sz w:val="24"/>
        </w:rPr>
        <w:t>数据集存在</w:t>
      </w:r>
      <w:r w:rsidRPr="007F3017">
        <w:rPr>
          <w:rFonts w:ascii="Times New Roman" w:hAnsi="Times New Roman" w:cs="Times New Roman"/>
          <w:sz w:val="24"/>
        </w:rPr>
        <w:object w:dxaOrig="1179" w:dyaOrig="320">
          <v:shape id="_x0000_i1047" type="#_x0000_t75" style="width:57.85pt;height:16pt" o:ole="">
            <v:imagedata r:id="rId51" o:title=""/>
          </v:shape>
          <o:OLEObject Type="Embed" ProgID="Equation.3" ShapeID="_x0000_i1047" DrawAspect="Content" ObjectID="_1582870904" r:id="rId52"/>
        </w:object>
      </w:r>
      <w:r w:rsidRPr="007F3017">
        <w:rPr>
          <w:rFonts w:ascii="Times New Roman" w:hAnsi="Times New Roman" w:cs="Times New Roman"/>
          <w:sz w:val="24"/>
        </w:rPr>
        <w:t>的关系，所以随机初始化</w:t>
      </w:r>
      <w:r w:rsidRPr="007F3017">
        <w:rPr>
          <w:rFonts w:ascii="Times New Roman" w:hAnsi="Times New Roman" w:cs="Times New Roman"/>
          <w:i/>
          <w:sz w:val="24"/>
        </w:rPr>
        <w:t>k</w:t>
      </w:r>
      <w:r w:rsidRPr="007F3017">
        <w:rPr>
          <w:rFonts w:ascii="Times New Roman" w:hAnsi="Times New Roman" w:cs="Times New Roman"/>
          <w:sz w:val="24"/>
        </w:rPr>
        <w:t>条曲线即随机选取</w:t>
      </w:r>
      <w:r w:rsidRPr="007F3017">
        <w:rPr>
          <w:rFonts w:ascii="Times New Roman" w:hAnsi="Times New Roman" w:cs="Times New Roman"/>
          <w:i/>
          <w:sz w:val="24"/>
        </w:rPr>
        <w:t>k</w:t>
      </w:r>
      <w:r w:rsidRPr="007F3017">
        <w:rPr>
          <w:rFonts w:ascii="Times New Roman" w:hAnsi="Times New Roman" w:cs="Times New Roman"/>
          <w:sz w:val="24"/>
        </w:rPr>
        <w:t>组</w:t>
      </w:r>
      <w:r w:rsidRPr="007F3017">
        <w:rPr>
          <w:rFonts w:ascii="Times New Roman" w:hAnsi="Times New Roman" w:cs="Times New Roman"/>
          <w:i/>
          <w:sz w:val="24"/>
        </w:rPr>
        <w:t>C</w:t>
      </w:r>
      <w:r w:rsidRPr="007F3017">
        <w:rPr>
          <w:rFonts w:ascii="Times New Roman" w:hAnsi="Times New Roman" w:cs="Times New Roman"/>
          <w:sz w:val="24"/>
        </w:rPr>
        <w:t>、</w:t>
      </w:r>
      <w:r w:rsidRPr="007F3017">
        <w:rPr>
          <w:rFonts w:ascii="Times New Roman" w:hAnsi="Times New Roman" w:cs="Times New Roman"/>
          <w:i/>
          <w:sz w:val="24"/>
        </w:rPr>
        <w:t>m</w:t>
      </w:r>
      <w:r w:rsidRPr="007F3017">
        <w:rPr>
          <w:rFonts w:ascii="Times New Roman" w:hAnsi="Times New Roman" w:cs="Times New Roman"/>
          <w:sz w:val="24"/>
        </w:rPr>
        <w:t>系数值。</w:t>
      </w:r>
    </w:p>
    <w:p w:rsidR="008A1D99" w:rsidRPr="007F3017" w:rsidRDefault="008A1D99" w:rsidP="00351104">
      <w:pPr>
        <w:numPr>
          <w:ilvl w:val="0"/>
          <w:numId w:val="7"/>
        </w:numPr>
        <w:autoSpaceDE w:val="0"/>
        <w:autoSpaceDN w:val="0"/>
        <w:adjustRightInd w:val="0"/>
        <w:spacing w:line="360" w:lineRule="auto"/>
        <w:textAlignment w:val="center"/>
        <w:rPr>
          <w:rFonts w:ascii="Times New Roman" w:hAnsi="Times New Roman" w:cs="Times New Roman"/>
          <w:sz w:val="24"/>
        </w:rPr>
      </w:pPr>
      <w:r w:rsidRPr="007F3017">
        <w:rPr>
          <w:rFonts w:ascii="Times New Roman" w:hAnsi="Times New Roman" w:cs="Times New Roman"/>
          <w:sz w:val="24"/>
        </w:rPr>
        <w:t>计算所有样本点到这</w:t>
      </w:r>
      <w:r w:rsidRPr="007F3017">
        <w:rPr>
          <w:rFonts w:ascii="Times New Roman" w:hAnsi="Times New Roman" w:cs="Times New Roman"/>
          <w:i/>
          <w:sz w:val="24"/>
        </w:rPr>
        <w:t>k</w:t>
      </w:r>
      <w:r w:rsidRPr="007F3017">
        <w:rPr>
          <w:rFonts w:ascii="Times New Roman" w:hAnsi="Times New Roman" w:cs="Times New Roman"/>
          <w:sz w:val="24"/>
        </w:rPr>
        <w:t>条聚类中心线</w:t>
      </w:r>
      <w:r w:rsidRPr="007F3017">
        <w:rPr>
          <w:rFonts w:ascii="Times New Roman" w:hAnsi="Times New Roman" w:cs="Times New Roman"/>
          <w:sz w:val="24"/>
        </w:rPr>
        <w:object w:dxaOrig="1620" w:dyaOrig="420">
          <v:shape id="_x0000_i1048" type="#_x0000_t75" style="width:79.4pt;height:21.55pt" o:ole="">
            <v:imagedata r:id="rId53" o:title=""/>
          </v:shape>
          <o:OLEObject Type="Embed" ProgID="Equation.3" ShapeID="_x0000_i1048" DrawAspect="Content" ObjectID="_1582870905" r:id="rId54"/>
        </w:object>
      </w:r>
      <w:r w:rsidRPr="007F3017">
        <w:rPr>
          <w:rFonts w:ascii="Times New Roman" w:hAnsi="Times New Roman" w:cs="Times New Roman"/>
          <w:sz w:val="24"/>
        </w:rPr>
        <w:t>的距离，找到距离样本点最近的聚类中心线，将其加入该簇。遍历完所有样本点后，可将整个数据集分为</w:t>
      </w:r>
      <w:r w:rsidRPr="007F3017">
        <w:rPr>
          <w:rFonts w:ascii="Times New Roman" w:hAnsi="Times New Roman" w:cs="Times New Roman"/>
          <w:sz w:val="24"/>
        </w:rPr>
        <w:t>k</w:t>
      </w:r>
      <w:r w:rsidRPr="007F3017">
        <w:rPr>
          <w:rFonts w:ascii="Times New Roman" w:hAnsi="Times New Roman" w:cs="Times New Roman"/>
          <w:sz w:val="24"/>
        </w:rPr>
        <w:t>个簇（子集）。</w:t>
      </w:r>
    </w:p>
    <w:p w:rsidR="008A1D99" w:rsidRPr="007F3017" w:rsidRDefault="008A1D99" w:rsidP="00351104">
      <w:pPr>
        <w:autoSpaceDE w:val="0"/>
        <w:autoSpaceDN w:val="0"/>
        <w:adjustRightInd w:val="0"/>
        <w:spacing w:line="360" w:lineRule="auto"/>
        <w:ind w:firstLineChars="200" w:firstLine="480"/>
        <w:textAlignment w:val="center"/>
        <w:rPr>
          <w:rFonts w:ascii="Times New Roman" w:hAnsi="Times New Roman" w:cs="Times New Roman"/>
          <w:sz w:val="24"/>
        </w:rPr>
      </w:pPr>
      <w:r w:rsidRPr="007F3017">
        <w:rPr>
          <w:rFonts w:ascii="Times New Roman" w:hAnsi="Times New Roman" w:cs="Times New Roman"/>
          <w:sz w:val="24"/>
        </w:rPr>
        <w:t>对任意样本</w:t>
      </w:r>
      <w:r w:rsidRPr="007F3017">
        <w:rPr>
          <w:rFonts w:ascii="Times New Roman" w:hAnsi="Times New Roman" w:cs="Times New Roman"/>
          <w:sz w:val="24"/>
        </w:rPr>
        <w:object w:dxaOrig="1160" w:dyaOrig="360">
          <v:shape id="_x0000_i1049" type="#_x0000_t75" style="width:57.85pt;height:17.85pt" o:ole="">
            <v:imagedata r:id="rId55" o:title=""/>
          </v:shape>
          <o:OLEObject Type="Embed" ProgID="Equation.3" ShapeID="_x0000_i1049" DrawAspect="Content" ObjectID="_1582870906" r:id="rId56"/>
        </w:object>
      </w:r>
      <w:r w:rsidRPr="007F3017">
        <w:rPr>
          <w:rFonts w:ascii="Times New Roman" w:hAnsi="Times New Roman" w:cs="Times New Roman"/>
          <w:sz w:val="24"/>
        </w:rPr>
        <w:t>，其到各聚类中心线的最短距离计算步骤如下：</w:t>
      </w:r>
    </w:p>
    <w:p w:rsidR="008A1D99" w:rsidRPr="007F3017" w:rsidRDefault="008A1D99" w:rsidP="00351104">
      <w:pPr>
        <w:numPr>
          <w:ilvl w:val="0"/>
          <w:numId w:val="8"/>
        </w:numPr>
        <w:autoSpaceDE w:val="0"/>
        <w:autoSpaceDN w:val="0"/>
        <w:adjustRightInd w:val="0"/>
        <w:spacing w:line="360" w:lineRule="auto"/>
        <w:ind w:firstLineChars="200" w:firstLine="480"/>
        <w:textAlignment w:val="center"/>
        <w:rPr>
          <w:rFonts w:ascii="Times New Roman" w:hAnsi="Times New Roman" w:cs="Times New Roman"/>
          <w:sz w:val="24"/>
        </w:rPr>
      </w:pPr>
      <w:r w:rsidRPr="007F3017">
        <w:rPr>
          <w:rFonts w:ascii="Times New Roman" w:hAnsi="Times New Roman" w:cs="Times New Roman"/>
          <w:sz w:val="24"/>
        </w:rPr>
        <w:t>计算</w:t>
      </w:r>
      <w:r w:rsidRPr="007F3017">
        <w:rPr>
          <w:rFonts w:ascii="Times New Roman" w:hAnsi="Times New Roman" w:cs="Times New Roman"/>
          <w:sz w:val="24"/>
        </w:rPr>
        <w:object w:dxaOrig="320" w:dyaOrig="360">
          <v:shape id="_x0000_i1050" type="#_x0000_t75" style="width:16pt;height:17.85pt" o:ole="">
            <v:imagedata r:id="rId57" o:title=""/>
          </v:shape>
          <o:OLEObject Type="Embed" ProgID="Equation.3" ShapeID="_x0000_i1050" DrawAspect="Content" ObjectID="_1582870907" r:id="rId58"/>
        </w:object>
      </w:r>
      <w:r w:rsidRPr="007F3017">
        <w:rPr>
          <w:rFonts w:ascii="Times New Roman" w:hAnsi="Times New Roman" w:cs="Times New Roman"/>
          <w:sz w:val="24"/>
        </w:rPr>
        <w:t>到第</w:t>
      </w:r>
      <w:r w:rsidRPr="007F3017">
        <w:rPr>
          <w:rFonts w:ascii="Times New Roman" w:hAnsi="Times New Roman" w:cs="Times New Roman"/>
          <w:i/>
          <w:sz w:val="24"/>
        </w:rPr>
        <w:t>j</w:t>
      </w:r>
      <w:r w:rsidRPr="007F3017">
        <w:rPr>
          <w:rFonts w:ascii="Times New Roman" w:hAnsi="Times New Roman" w:cs="Times New Roman"/>
          <w:sz w:val="24"/>
        </w:rPr>
        <w:t>条聚类中心曲线</w:t>
      </w:r>
      <w:r w:rsidRPr="007F3017">
        <w:rPr>
          <w:rFonts w:ascii="Times New Roman" w:hAnsi="Times New Roman" w:cs="Times New Roman"/>
          <w:sz w:val="24"/>
        </w:rPr>
        <w:object w:dxaOrig="1620" w:dyaOrig="420">
          <v:shape id="_x0000_i1051" type="#_x0000_t75" style="width:79.4pt;height:21.55pt" o:ole="">
            <v:imagedata r:id="rId53" o:title=""/>
          </v:shape>
          <o:OLEObject Type="Embed" ProgID="Equation.3" ShapeID="_x0000_i1051" DrawAspect="Content" ObjectID="_1582870908" r:id="rId59"/>
        </w:object>
      </w:r>
      <w:r w:rsidRPr="007F3017">
        <w:rPr>
          <w:rFonts w:ascii="Times New Roman" w:hAnsi="Times New Roman" w:cs="Times New Roman"/>
          <w:sz w:val="24"/>
        </w:rPr>
        <w:t>上任意一点的距离函数</w:t>
      </w:r>
      <w:r w:rsidRPr="007F3017">
        <w:rPr>
          <w:rFonts w:ascii="Times New Roman" w:hAnsi="Times New Roman" w:cs="Times New Roman"/>
          <w:sz w:val="24"/>
        </w:rPr>
        <w:object w:dxaOrig="340" w:dyaOrig="380">
          <v:shape id="_x0000_i1052" type="#_x0000_t75" style="width:16.6pt;height:19.1pt" o:ole="">
            <v:imagedata r:id="rId60" o:title=""/>
          </v:shape>
          <o:OLEObject Type="Embed" ProgID="Equation.3" ShapeID="_x0000_i1052" DrawAspect="Content" ObjectID="_1582870909" r:id="rId61"/>
        </w:object>
      </w:r>
      <w:r w:rsidRPr="007F3017">
        <w:rPr>
          <w:rFonts w:ascii="Times New Roman" w:hAnsi="Times New Roman" w:cs="Times New Roman"/>
          <w:sz w:val="24"/>
        </w:rPr>
        <w:t>：</w:t>
      </w:r>
    </w:p>
    <w:p w:rsidR="008A1D99" w:rsidRPr="007F3017" w:rsidRDefault="008A1D99" w:rsidP="00351104">
      <w:pPr>
        <w:autoSpaceDE w:val="0"/>
        <w:autoSpaceDN w:val="0"/>
        <w:adjustRightInd w:val="0"/>
        <w:spacing w:line="360" w:lineRule="auto"/>
        <w:ind w:firstLineChars="200" w:firstLine="480"/>
        <w:jc w:val="center"/>
        <w:textAlignment w:val="center"/>
        <w:rPr>
          <w:rFonts w:ascii="Times New Roman" w:hAnsi="Times New Roman" w:cs="Times New Roman"/>
          <w:sz w:val="24"/>
        </w:rPr>
      </w:pPr>
      <w:r w:rsidRPr="007F3017">
        <w:rPr>
          <w:rFonts w:ascii="Times New Roman" w:hAnsi="Times New Roman" w:cs="Times New Roman"/>
          <w:sz w:val="24"/>
        </w:rPr>
        <w:object w:dxaOrig="3300" w:dyaOrig="499">
          <v:shape id="_x0000_i1053" type="#_x0000_t75" style="width:165.55pt;height:25.25pt" o:ole="">
            <v:imagedata r:id="rId62" o:title=""/>
          </v:shape>
          <o:OLEObject Type="Embed" ProgID="Equation.3" ShapeID="_x0000_i1053" DrawAspect="Content" ObjectID="_1582870910" r:id="rId63"/>
        </w:object>
      </w:r>
    </w:p>
    <w:p w:rsidR="008A1D99" w:rsidRPr="007F3017" w:rsidRDefault="008A1D99" w:rsidP="00351104">
      <w:pPr>
        <w:numPr>
          <w:ilvl w:val="0"/>
          <w:numId w:val="8"/>
        </w:numPr>
        <w:autoSpaceDE w:val="0"/>
        <w:autoSpaceDN w:val="0"/>
        <w:adjustRightInd w:val="0"/>
        <w:spacing w:line="360" w:lineRule="auto"/>
        <w:textAlignment w:val="center"/>
        <w:rPr>
          <w:rFonts w:ascii="Times New Roman" w:hAnsi="Times New Roman" w:cs="Times New Roman"/>
          <w:sz w:val="24"/>
        </w:rPr>
      </w:pPr>
      <w:r w:rsidRPr="007F3017">
        <w:rPr>
          <w:rFonts w:ascii="Times New Roman" w:hAnsi="Times New Roman" w:cs="Times New Roman"/>
          <w:sz w:val="24"/>
        </w:rPr>
        <w:t>基于非线性最优化的一种算法</w:t>
      </w:r>
      <w:r w:rsidRPr="007F3017">
        <w:rPr>
          <w:rFonts w:ascii="Times New Roman" w:hAnsi="Times New Roman" w:cs="Times New Roman"/>
          <w:sz w:val="24"/>
        </w:rPr>
        <w:t>——</w:t>
      </w:r>
      <w:r w:rsidRPr="007F3017">
        <w:rPr>
          <w:rFonts w:ascii="Times New Roman" w:hAnsi="Times New Roman" w:cs="Times New Roman"/>
          <w:sz w:val="24"/>
        </w:rPr>
        <w:t>简单</w:t>
      </w:r>
      <w:r w:rsidRPr="007F3017">
        <w:rPr>
          <w:rFonts w:ascii="Times New Roman" w:hAnsi="Times New Roman" w:cs="Times New Roman"/>
          <w:sz w:val="24"/>
        </w:rPr>
        <w:t>Nelder-Mead</w:t>
      </w:r>
      <w:r w:rsidRPr="007F3017">
        <w:rPr>
          <w:rFonts w:ascii="Times New Roman" w:hAnsi="Times New Roman" w:cs="Times New Roman"/>
          <w:sz w:val="24"/>
        </w:rPr>
        <w:t>算法寻找</w:t>
      </w:r>
      <w:r w:rsidRPr="007F3017">
        <w:rPr>
          <w:rFonts w:ascii="Times New Roman" w:hAnsi="Times New Roman" w:cs="Times New Roman"/>
          <w:sz w:val="24"/>
        </w:rPr>
        <w:object w:dxaOrig="340" w:dyaOrig="380">
          <v:shape id="_x0000_i1054" type="#_x0000_t75" style="width:16.6pt;height:19.1pt" o:ole="">
            <v:imagedata r:id="rId64" o:title=""/>
          </v:shape>
          <o:OLEObject Type="Embed" ProgID="Equation.3" ShapeID="_x0000_i1054" DrawAspect="Content" ObjectID="_1582870911" r:id="rId65"/>
        </w:object>
      </w:r>
      <w:r w:rsidRPr="007F3017">
        <w:rPr>
          <w:rFonts w:ascii="Times New Roman" w:hAnsi="Times New Roman" w:cs="Times New Roman"/>
          <w:sz w:val="24"/>
        </w:rPr>
        <w:t>的最小值</w:t>
      </w:r>
      <w:r w:rsidRPr="007F3017">
        <w:rPr>
          <w:rFonts w:ascii="Times New Roman" w:hAnsi="Times New Roman" w:cs="Times New Roman"/>
          <w:sz w:val="24"/>
        </w:rPr>
        <w:object w:dxaOrig="700" w:dyaOrig="380">
          <v:shape id="_x0000_i1055" type="#_x0000_t75" style="width:35.7pt;height:19.1pt" o:ole="">
            <v:imagedata r:id="rId66" o:title=""/>
          </v:shape>
          <o:OLEObject Type="Embed" ProgID="Equation.3" ShapeID="_x0000_i1055" DrawAspect="Content" ObjectID="_1582870912" r:id="rId67"/>
        </w:object>
      </w:r>
      <w:r w:rsidRPr="007F3017">
        <w:rPr>
          <w:rFonts w:ascii="Times New Roman" w:hAnsi="Times New Roman" w:cs="Times New Roman"/>
          <w:sz w:val="24"/>
        </w:rPr>
        <w:t>即为样本点</w:t>
      </w:r>
      <w:r w:rsidRPr="007F3017">
        <w:rPr>
          <w:rFonts w:ascii="Times New Roman" w:hAnsi="Times New Roman" w:cs="Times New Roman"/>
          <w:sz w:val="24"/>
        </w:rPr>
        <w:object w:dxaOrig="320" w:dyaOrig="360">
          <v:shape id="_x0000_i1056" type="#_x0000_t75" style="width:16pt;height:17.85pt" o:ole="">
            <v:imagedata r:id="rId57" o:title=""/>
          </v:shape>
          <o:OLEObject Type="Embed" ProgID="Equation.3" ShapeID="_x0000_i1056" DrawAspect="Content" ObjectID="_1582870913" r:id="rId68"/>
        </w:object>
      </w:r>
      <w:r w:rsidRPr="007F3017">
        <w:rPr>
          <w:rFonts w:ascii="Times New Roman" w:hAnsi="Times New Roman" w:cs="Times New Roman"/>
          <w:sz w:val="24"/>
        </w:rPr>
        <w:t>到第</w:t>
      </w:r>
      <w:r w:rsidRPr="007F3017">
        <w:rPr>
          <w:rFonts w:ascii="Times New Roman" w:hAnsi="Times New Roman" w:cs="Times New Roman"/>
          <w:i/>
          <w:sz w:val="24"/>
        </w:rPr>
        <w:t>j</w:t>
      </w:r>
      <w:r w:rsidRPr="007F3017">
        <w:rPr>
          <w:rFonts w:ascii="Times New Roman" w:hAnsi="Times New Roman" w:cs="Times New Roman"/>
          <w:sz w:val="24"/>
        </w:rPr>
        <w:t>条聚类中心曲线的最短距离。</w:t>
      </w:r>
    </w:p>
    <w:p w:rsidR="008A1D99" w:rsidRPr="007F3017" w:rsidRDefault="008A1D99" w:rsidP="00351104">
      <w:pPr>
        <w:autoSpaceDE w:val="0"/>
        <w:autoSpaceDN w:val="0"/>
        <w:adjustRightInd w:val="0"/>
        <w:spacing w:line="360" w:lineRule="auto"/>
        <w:ind w:firstLineChars="200" w:firstLine="480"/>
        <w:textAlignment w:val="center"/>
        <w:rPr>
          <w:rFonts w:ascii="Times New Roman" w:hAnsi="Times New Roman" w:cs="Times New Roman"/>
          <w:sz w:val="24"/>
        </w:rPr>
      </w:pPr>
      <w:r w:rsidRPr="007F3017">
        <w:rPr>
          <w:rFonts w:ascii="Times New Roman" w:hAnsi="Times New Roman" w:cs="Times New Roman"/>
          <w:sz w:val="24"/>
        </w:rPr>
        <w:t>Nelder-Mead</w:t>
      </w:r>
      <w:r w:rsidRPr="007F3017">
        <w:rPr>
          <w:rFonts w:ascii="Times New Roman" w:hAnsi="Times New Roman" w:cs="Times New Roman"/>
          <w:sz w:val="24"/>
        </w:rPr>
        <w:t>算法是求多维函数极值的一种单纯形算法。由于未利用任何求导运算，适合变元数不是很多的方程求极值。单纯形算法秉承</w:t>
      </w:r>
      <w:r w:rsidRPr="007F3017">
        <w:rPr>
          <w:rFonts w:ascii="Times New Roman" w:hAnsi="Times New Roman" w:cs="Times New Roman"/>
          <w:sz w:val="24"/>
        </w:rPr>
        <w:t>“</w:t>
      </w:r>
      <w:r w:rsidRPr="007F3017">
        <w:rPr>
          <w:rFonts w:ascii="Times New Roman" w:hAnsi="Times New Roman" w:cs="Times New Roman"/>
          <w:sz w:val="24"/>
        </w:rPr>
        <w:t>保证每一次迭代</w:t>
      </w:r>
      <w:r w:rsidRPr="007F3017">
        <w:rPr>
          <w:rFonts w:ascii="Times New Roman" w:hAnsi="Times New Roman" w:cs="Times New Roman"/>
          <w:sz w:val="24"/>
        </w:rPr>
        <w:lastRenderedPageBreak/>
        <w:t>比前一次更优</w:t>
      </w:r>
      <w:r w:rsidRPr="007F3017">
        <w:rPr>
          <w:rFonts w:ascii="Times New Roman" w:hAnsi="Times New Roman" w:cs="Times New Roman"/>
          <w:sz w:val="24"/>
        </w:rPr>
        <w:t>”</w:t>
      </w:r>
      <w:r w:rsidRPr="007F3017">
        <w:rPr>
          <w:rFonts w:ascii="Times New Roman" w:hAnsi="Times New Roman" w:cs="Times New Roman"/>
          <w:sz w:val="24"/>
        </w:rPr>
        <w:t>的基本思想：先找出一个基本可行解，对它进行鉴别，看是否是最优解；若不是，则按照一定法则转换到另一改进后更优的基本可行解，再鉴别；若仍不是，则再转换，按此重复进行。因基本可行解的个数有限，故经有限次转换必能得出问题的最优解。点到曲线的距离实际上是点到曲线的最短路径，所以用</w:t>
      </w:r>
      <w:r w:rsidRPr="007F3017">
        <w:rPr>
          <w:rFonts w:ascii="Times New Roman" w:hAnsi="Times New Roman" w:cs="Times New Roman"/>
          <w:sz w:val="24"/>
        </w:rPr>
        <w:t>Nelder-Mead</w:t>
      </w:r>
      <w:r w:rsidRPr="007F3017">
        <w:rPr>
          <w:rFonts w:ascii="Times New Roman" w:hAnsi="Times New Roman" w:cs="Times New Roman"/>
          <w:sz w:val="24"/>
        </w:rPr>
        <w:t>算法可以方便求出其距离。</w:t>
      </w:r>
    </w:p>
    <w:p w:rsidR="008A1D99" w:rsidRPr="007F3017" w:rsidRDefault="008A1D99" w:rsidP="00351104">
      <w:pPr>
        <w:numPr>
          <w:ilvl w:val="0"/>
          <w:numId w:val="9"/>
        </w:numPr>
        <w:autoSpaceDE w:val="0"/>
        <w:autoSpaceDN w:val="0"/>
        <w:adjustRightInd w:val="0"/>
        <w:spacing w:line="360" w:lineRule="auto"/>
        <w:textAlignment w:val="center"/>
        <w:rPr>
          <w:rFonts w:ascii="Times New Roman" w:hAnsi="Times New Roman" w:cs="Times New Roman"/>
          <w:sz w:val="24"/>
        </w:rPr>
      </w:pPr>
      <w:r w:rsidRPr="007F3017">
        <w:rPr>
          <w:rFonts w:ascii="Times New Roman" w:hAnsi="Times New Roman" w:cs="Times New Roman"/>
          <w:sz w:val="24"/>
        </w:rPr>
        <w:t>采用最小二乘法分别对这</w:t>
      </w:r>
      <w:r w:rsidRPr="007F3017">
        <w:rPr>
          <w:rFonts w:ascii="Times New Roman" w:hAnsi="Times New Roman" w:cs="Times New Roman"/>
          <w:i/>
          <w:sz w:val="24"/>
        </w:rPr>
        <w:t>k</w:t>
      </w:r>
      <w:r w:rsidRPr="007F3017">
        <w:rPr>
          <w:rFonts w:ascii="Times New Roman" w:hAnsi="Times New Roman" w:cs="Times New Roman"/>
          <w:sz w:val="24"/>
        </w:rPr>
        <w:t>个簇的数据子集进行幂数曲线拟合，更新出</w:t>
      </w:r>
      <w:r w:rsidRPr="007F3017">
        <w:rPr>
          <w:rFonts w:ascii="Times New Roman" w:hAnsi="Times New Roman" w:cs="Times New Roman"/>
          <w:sz w:val="24"/>
        </w:rPr>
        <w:t>C</w:t>
      </w:r>
      <w:r w:rsidRPr="007F3017">
        <w:rPr>
          <w:rFonts w:ascii="Times New Roman" w:hAnsi="Times New Roman" w:cs="Times New Roman"/>
          <w:sz w:val="24"/>
        </w:rPr>
        <w:t>、</w:t>
      </w:r>
      <w:r w:rsidRPr="007F3017">
        <w:rPr>
          <w:rFonts w:ascii="Times New Roman" w:hAnsi="Times New Roman" w:cs="Times New Roman"/>
          <w:sz w:val="24"/>
        </w:rPr>
        <w:t>m</w:t>
      </w:r>
      <w:r w:rsidRPr="007F3017">
        <w:rPr>
          <w:rFonts w:ascii="Times New Roman" w:hAnsi="Times New Roman" w:cs="Times New Roman"/>
          <w:sz w:val="24"/>
        </w:rPr>
        <w:t>系数，即更新各聚类中心线，再重复步骤（</w:t>
      </w:r>
      <w:r w:rsidRPr="007F3017">
        <w:rPr>
          <w:rFonts w:ascii="Times New Roman" w:hAnsi="Times New Roman" w:cs="Times New Roman"/>
          <w:sz w:val="24"/>
        </w:rPr>
        <w:t>2</w:t>
      </w:r>
      <w:r w:rsidRPr="007F3017">
        <w:rPr>
          <w:rFonts w:ascii="Times New Roman" w:hAnsi="Times New Roman" w:cs="Times New Roman"/>
          <w:sz w:val="24"/>
        </w:rPr>
        <w:t>），直到前后两次迭代得到的聚类中心线一致停止迭代，完成聚类。</w:t>
      </w:r>
    </w:p>
    <w:p w:rsidR="00571111" w:rsidRPr="007F3017" w:rsidRDefault="00A17DBA" w:rsidP="00351104">
      <w:pPr>
        <w:widowControl/>
        <w:spacing w:line="360" w:lineRule="auto"/>
        <w:ind w:firstLineChars="200" w:firstLine="480"/>
        <w:jc w:val="left"/>
        <w:rPr>
          <w:rFonts w:ascii="Times New Roman" w:eastAsia="宋体" w:hAnsi="Times New Roman" w:cs="Times New Roman"/>
          <w:kern w:val="0"/>
          <w:sz w:val="24"/>
          <w:lang w:bidi="ar"/>
        </w:rPr>
      </w:pPr>
      <w:r w:rsidRPr="007F3017">
        <w:rPr>
          <w:rFonts w:ascii="Times New Roman" w:eastAsia="宋体" w:hAnsi="Times New Roman" w:cs="Times New Roman"/>
          <w:kern w:val="0"/>
          <w:sz w:val="24"/>
          <w:lang w:bidi="ar"/>
        </w:rPr>
        <w:t>本发明有益效果是</w:t>
      </w:r>
      <w:r w:rsidRPr="007F3017">
        <w:rPr>
          <w:rFonts w:ascii="Times New Roman" w:eastAsia="宋体" w:hAnsi="Times New Roman" w:cs="Times New Roman"/>
          <w:kern w:val="0"/>
          <w:sz w:val="24"/>
          <w:lang w:bidi="ar"/>
        </w:rPr>
        <w:t>:1</w:t>
      </w:r>
      <w:r w:rsidR="009C61F2" w:rsidRPr="007F3017">
        <w:rPr>
          <w:rFonts w:ascii="Times New Roman" w:eastAsia="宋体" w:hAnsi="Times New Roman" w:cs="Times New Roman"/>
          <w:kern w:val="0"/>
          <w:sz w:val="24"/>
          <w:lang w:bidi="ar"/>
        </w:rPr>
        <w:t>）</w:t>
      </w:r>
      <w:r w:rsidR="00BA71F9" w:rsidRPr="007F3017">
        <w:rPr>
          <w:rFonts w:ascii="Times New Roman" w:eastAsia="宋体" w:hAnsi="Times New Roman" w:cs="Times New Roman"/>
          <w:kern w:val="0"/>
          <w:sz w:val="24"/>
          <w:lang w:bidi="ar"/>
        </w:rPr>
        <w:t>弥补了现有</w:t>
      </w:r>
      <w:r w:rsidRPr="007F3017">
        <w:rPr>
          <w:rFonts w:ascii="Times New Roman" w:eastAsia="宋体" w:hAnsi="Times New Roman" w:cs="Times New Roman"/>
          <w:kern w:val="0"/>
          <w:sz w:val="24"/>
          <w:lang w:bidi="ar"/>
        </w:rPr>
        <w:t>热轧模型钢族层别划分</w:t>
      </w:r>
      <w:r w:rsidR="0043765F" w:rsidRPr="007F3017">
        <w:rPr>
          <w:rFonts w:ascii="Times New Roman" w:eastAsia="宋体" w:hAnsi="Times New Roman" w:cs="Times New Roman"/>
          <w:kern w:val="0"/>
          <w:sz w:val="24"/>
          <w:lang w:bidi="ar"/>
        </w:rPr>
        <w:t>存在</w:t>
      </w:r>
      <w:r w:rsidR="0090650D" w:rsidRPr="007F3017">
        <w:rPr>
          <w:rFonts w:ascii="Times New Roman" w:eastAsia="宋体" w:hAnsi="Times New Roman" w:cs="Times New Roman"/>
          <w:kern w:val="0"/>
          <w:sz w:val="24"/>
          <w:lang w:bidi="ar"/>
        </w:rPr>
        <w:t>的</w:t>
      </w:r>
      <w:r w:rsidRPr="007F3017">
        <w:rPr>
          <w:rFonts w:ascii="Times New Roman" w:eastAsia="宋体" w:hAnsi="Times New Roman" w:cs="Times New Roman"/>
          <w:kern w:val="0"/>
          <w:sz w:val="24"/>
          <w:lang w:bidi="ar"/>
        </w:rPr>
        <w:t>不足，</w:t>
      </w:r>
      <w:r w:rsidR="004F5520" w:rsidRPr="007F3017">
        <w:rPr>
          <w:rFonts w:ascii="Times New Roman" w:eastAsia="宋体" w:hAnsi="Times New Roman" w:cs="Times New Roman"/>
          <w:kern w:val="0"/>
          <w:sz w:val="24"/>
          <w:lang w:bidi="ar"/>
        </w:rPr>
        <w:t>基于</w:t>
      </w:r>
      <w:r w:rsidR="00E9068D" w:rsidRPr="007F3017">
        <w:rPr>
          <w:rFonts w:ascii="Times New Roman" w:eastAsia="宋体" w:hAnsi="Times New Roman" w:cs="Times New Roman"/>
          <w:kern w:val="0"/>
          <w:sz w:val="24"/>
          <w:lang w:bidi="ar"/>
        </w:rPr>
        <w:t>积累的大量</w:t>
      </w:r>
      <w:r w:rsidRPr="007F3017">
        <w:rPr>
          <w:rFonts w:ascii="Times New Roman" w:eastAsia="宋体" w:hAnsi="Times New Roman" w:cs="Times New Roman"/>
          <w:kern w:val="0"/>
          <w:sz w:val="24"/>
          <w:lang w:bidi="ar"/>
        </w:rPr>
        <w:t>热</w:t>
      </w:r>
      <w:r w:rsidR="008F4181" w:rsidRPr="007F3017">
        <w:rPr>
          <w:rFonts w:ascii="Times New Roman" w:eastAsia="宋体" w:hAnsi="Times New Roman" w:cs="Times New Roman"/>
          <w:kern w:val="0"/>
          <w:sz w:val="24"/>
          <w:lang w:bidi="ar"/>
        </w:rPr>
        <w:t>连</w:t>
      </w:r>
      <w:r w:rsidRPr="007F3017">
        <w:rPr>
          <w:rFonts w:ascii="Times New Roman" w:eastAsia="宋体" w:hAnsi="Times New Roman" w:cs="Times New Roman"/>
          <w:kern w:val="0"/>
          <w:sz w:val="24"/>
          <w:lang w:bidi="ar"/>
        </w:rPr>
        <w:t>轧生产实测数据</w:t>
      </w:r>
      <w:r w:rsidR="00E41879" w:rsidRPr="007F3017">
        <w:rPr>
          <w:rFonts w:ascii="Times New Roman" w:eastAsia="宋体" w:hAnsi="Times New Roman" w:cs="Times New Roman"/>
          <w:kern w:val="0"/>
          <w:sz w:val="24"/>
          <w:lang w:bidi="ar"/>
        </w:rPr>
        <w:t>，</w:t>
      </w:r>
      <w:r w:rsidR="001035A4" w:rsidRPr="007F3017">
        <w:rPr>
          <w:rFonts w:ascii="Times New Roman" w:eastAsia="宋体" w:hAnsi="Times New Roman" w:cs="Times New Roman"/>
          <w:kern w:val="0"/>
          <w:sz w:val="24"/>
          <w:lang w:bidi="ar"/>
        </w:rPr>
        <w:t>采用聚类分析</w:t>
      </w:r>
      <w:r w:rsidR="00DF293D" w:rsidRPr="007F3017">
        <w:rPr>
          <w:rFonts w:ascii="Times New Roman" w:eastAsia="宋体" w:hAnsi="Times New Roman" w:cs="Times New Roman"/>
          <w:kern w:val="0"/>
          <w:sz w:val="24"/>
          <w:lang w:bidi="ar"/>
        </w:rPr>
        <w:t>进一步优化现有的钢族层别分类</w:t>
      </w:r>
      <w:r w:rsidR="00FE4E93" w:rsidRPr="007F3017">
        <w:rPr>
          <w:rFonts w:ascii="Times New Roman" w:eastAsia="宋体" w:hAnsi="Times New Roman" w:cs="Times New Roman"/>
          <w:kern w:val="0"/>
          <w:sz w:val="24"/>
          <w:lang w:bidi="ar"/>
        </w:rPr>
        <w:t>；</w:t>
      </w:r>
      <w:r w:rsidRPr="007F3017">
        <w:rPr>
          <w:rFonts w:ascii="Times New Roman" w:eastAsia="宋体" w:hAnsi="Times New Roman" w:cs="Times New Roman"/>
          <w:kern w:val="0"/>
          <w:sz w:val="24"/>
          <w:lang w:bidi="ar"/>
        </w:rPr>
        <w:t>2</w:t>
      </w:r>
      <w:r w:rsidR="0052161F" w:rsidRPr="007F3017">
        <w:rPr>
          <w:rFonts w:ascii="Times New Roman" w:eastAsia="宋体" w:hAnsi="Times New Roman" w:cs="Times New Roman"/>
          <w:kern w:val="0"/>
          <w:sz w:val="24"/>
          <w:lang w:bidi="ar"/>
        </w:rPr>
        <w:t>）</w:t>
      </w:r>
      <w:r w:rsidR="00734A3B" w:rsidRPr="007F3017">
        <w:rPr>
          <w:rFonts w:ascii="Times New Roman" w:eastAsia="宋体" w:hAnsi="Times New Roman" w:cs="Times New Roman"/>
          <w:kern w:val="0"/>
          <w:sz w:val="24"/>
          <w:lang w:bidi="ar"/>
        </w:rPr>
        <w:t>本</w:t>
      </w:r>
      <w:r w:rsidR="00F25888" w:rsidRPr="007F3017">
        <w:rPr>
          <w:rFonts w:ascii="Times New Roman" w:eastAsia="宋体" w:hAnsi="Times New Roman" w:cs="Times New Roman"/>
          <w:kern w:val="0"/>
          <w:sz w:val="24"/>
          <w:lang w:bidi="ar"/>
        </w:rPr>
        <w:t>专利</w:t>
      </w:r>
      <w:r w:rsidRPr="007F3017">
        <w:rPr>
          <w:rFonts w:ascii="Times New Roman" w:eastAsia="宋体" w:hAnsi="Times New Roman" w:cs="Times New Roman"/>
          <w:kern w:val="0"/>
          <w:sz w:val="24"/>
          <w:lang w:bidi="ar"/>
        </w:rPr>
        <w:t>提出的钢族层别</w:t>
      </w:r>
      <w:r w:rsidR="005E4D63" w:rsidRPr="007F3017">
        <w:rPr>
          <w:rFonts w:ascii="Times New Roman" w:eastAsia="宋体" w:hAnsi="Times New Roman" w:cs="Times New Roman"/>
          <w:kern w:val="0"/>
          <w:sz w:val="24"/>
          <w:lang w:bidi="ar"/>
        </w:rPr>
        <w:t>分类</w:t>
      </w:r>
      <w:r w:rsidRPr="007F3017">
        <w:rPr>
          <w:rFonts w:ascii="Times New Roman" w:eastAsia="宋体" w:hAnsi="Times New Roman" w:cs="Times New Roman"/>
          <w:kern w:val="0"/>
          <w:sz w:val="24"/>
          <w:lang w:bidi="ar"/>
        </w:rPr>
        <w:t>优化方法已应用到宝钢</w:t>
      </w:r>
      <w:r w:rsidRPr="007F3017">
        <w:rPr>
          <w:rFonts w:ascii="Times New Roman" w:eastAsia="宋体" w:hAnsi="Times New Roman" w:cs="Times New Roman"/>
          <w:kern w:val="0"/>
          <w:sz w:val="24"/>
          <w:lang w:bidi="ar"/>
        </w:rPr>
        <w:t>1880</w:t>
      </w:r>
      <w:r w:rsidR="0043364E" w:rsidRPr="007F3017">
        <w:rPr>
          <w:rFonts w:ascii="Times New Roman" w:eastAsia="宋体" w:hAnsi="Times New Roman" w:cs="Times New Roman"/>
          <w:kern w:val="0"/>
          <w:sz w:val="24"/>
          <w:lang w:bidi="ar"/>
        </w:rPr>
        <w:t>、</w:t>
      </w:r>
      <w:r w:rsidR="0043364E" w:rsidRPr="007F3017">
        <w:rPr>
          <w:rFonts w:ascii="Times New Roman" w:eastAsia="宋体" w:hAnsi="Times New Roman" w:cs="Times New Roman"/>
          <w:kern w:val="0"/>
          <w:sz w:val="24"/>
          <w:lang w:bidi="ar"/>
        </w:rPr>
        <w:t>1580</w:t>
      </w:r>
      <w:r w:rsidR="0043364E" w:rsidRPr="007F3017">
        <w:rPr>
          <w:rFonts w:ascii="Times New Roman" w:eastAsia="宋体" w:hAnsi="Times New Roman" w:cs="Times New Roman"/>
          <w:kern w:val="0"/>
          <w:sz w:val="24"/>
          <w:lang w:bidi="ar"/>
        </w:rPr>
        <w:t>、梅钢</w:t>
      </w:r>
      <w:r w:rsidR="0043364E" w:rsidRPr="007F3017">
        <w:rPr>
          <w:rFonts w:ascii="Times New Roman" w:eastAsia="宋体" w:hAnsi="Times New Roman" w:cs="Times New Roman"/>
          <w:kern w:val="0"/>
          <w:sz w:val="24"/>
          <w:lang w:bidi="ar"/>
        </w:rPr>
        <w:t>1780</w:t>
      </w:r>
      <w:r w:rsidR="0043364E" w:rsidRPr="007F3017">
        <w:rPr>
          <w:rFonts w:ascii="Times New Roman" w:eastAsia="宋体" w:hAnsi="Times New Roman" w:cs="Times New Roman"/>
          <w:kern w:val="0"/>
          <w:sz w:val="24"/>
          <w:lang w:bidi="ar"/>
        </w:rPr>
        <w:t>等多个</w:t>
      </w:r>
      <w:r w:rsidRPr="007F3017">
        <w:rPr>
          <w:rFonts w:ascii="Times New Roman" w:eastAsia="宋体" w:hAnsi="Times New Roman" w:cs="Times New Roman"/>
          <w:kern w:val="0"/>
          <w:sz w:val="24"/>
          <w:lang w:bidi="ar"/>
        </w:rPr>
        <w:t>热连轧新建或改造项目中，</w:t>
      </w:r>
      <w:r w:rsidR="00A71E8E" w:rsidRPr="007F3017">
        <w:rPr>
          <w:rFonts w:ascii="Times New Roman" w:eastAsia="宋体" w:hAnsi="Times New Roman" w:cs="Times New Roman"/>
          <w:kern w:val="0"/>
          <w:sz w:val="24"/>
          <w:lang w:bidi="ar"/>
        </w:rPr>
        <w:t>提升了热轧模型钢族层别划分的精度，进而提升</w:t>
      </w:r>
      <w:r w:rsidR="00B87BFA" w:rsidRPr="007F3017">
        <w:rPr>
          <w:rFonts w:ascii="Times New Roman" w:eastAsia="宋体" w:hAnsi="Times New Roman" w:cs="Times New Roman"/>
          <w:kern w:val="0"/>
          <w:sz w:val="24"/>
          <w:lang w:bidi="ar"/>
        </w:rPr>
        <w:t>热轧带钢的</w:t>
      </w:r>
      <w:r w:rsidR="00E2167A" w:rsidRPr="007F3017">
        <w:rPr>
          <w:rFonts w:ascii="Times New Roman" w:eastAsia="宋体" w:hAnsi="Times New Roman" w:cs="Times New Roman"/>
          <w:kern w:val="0"/>
          <w:sz w:val="24"/>
          <w:lang w:bidi="ar"/>
        </w:rPr>
        <w:t>模型</w:t>
      </w:r>
      <w:r w:rsidR="00292787" w:rsidRPr="007F3017">
        <w:rPr>
          <w:rFonts w:ascii="Times New Roman" w:eastAsia="宋体" w:hAnsi="Times New Roman" w:cs="Times New Roman"/>
          <w:kern w:val="0"/>
          <w:sz w:val="24"/>
          <w:lang w:bidi="ar"/>
        </w:rPr>
        <w:t>设定精度与轧制稳定性</w:t>
      </w:r>
      <w:r w:rsidR="00A71E8E" w:rsidRPr="007F3017">
        <w:rPr>
          <w:rFonts w:ascii="Times New Roman" w:eastAsia="宋体" w:hAnsi="Times New Roman" w:cs="Times New Roman"/>
          <w:kern w:val="0"/>
          <w:sz w:val="24"/>
          <w:lang w:bidi="ar"/>
        </w:rPr>
        <w:t>，</w:t>
      </w:r>
      <w:r w:rsidRPr="007F3017">
        <w:rPr>
          <w:rFonts w:ascii="Times New Roman" w:eastAsia="宋体" w:hAnsi="Times New Roman" w:cs="Times New Roman"/>
          <w:kern w:val="0"/>
          <w:sz w:val="24"/>
          <w:lang w:bidi="ar"/>
        </w:rPr>
        <w:t>对热连轧新建或改造工程项目的模型调试、产品验证起到重要作用。</w:t>
      </w:r>
    </w:p>
    <w:p w:rsidR="00155260" w:rsidRPr="007F3017" w:rsidRDefault="00155260" w:rsidP="00351104">
      <w:pPr>
        <w:widowControl/>
        <w:spacing w:line="360" w:lineRule="auto"/>
        <w:ind w:firstLineChars="200" w:firstLine="480"/>
        <w:jc w:val="left"/>
        <w:rPr>
          <w:rFonts w:ascii="Times New Roman" w:eastAsia="宋体" w:hAnsi="Times New Roman" w:cs="Times New Roman"/>
          <w:kern w:val="0"/>
          <w:sz w:val="24"/>
          <w:lang w:bidi="ar"/>
        </w:rPr>
      </w:pPr>
    </w:p>
    <w:p w:rsidR="007561C9" w:rsidRPr="007F3017" w:rsidRDefault="00A17DBA" w:rsidP="00351104">
      <w:pPr>
        <w:widowControl/>
        <w:numPr>
          <w:ilvl w:val="0"/>
          <w:numId w:val="2"/>
        </w:numPr>
        <w:spacing w:line="360" w:lineRule="auto"/>
        <w:jc w:val="left"/>
        <w:rPr>
          <w:rFonts w:ascii="Times New Roman" w:eastAsia="宋体" w:hAnsi="Times New Roman" w:cs="Times New Roman"/>
          <w:kern w:val="0"/>
          <w:sz w:val="24"/>
          <w:lang w:bidi="ar"/>
        </w:rPr>
      </w:pPr>
      <w:r w:rsidRPr="007F3017">
        <w:rPr>
          <w:rFonts w:ascii="Times New Roman" w:eastAsia="宋体" w:hAnsi="Times New Roman" w:cs="Times New Roman"/>
          <w:b/>
          <w:bCs/>
          <w:kern w:val="0"/>
          <w:sz w:val="24"/>
          <w:lang w:bidi="ar"/>
        </w:rPr>
        <w:t>具体实施方式</w:t>
      </w:r>
    </w:p>
    <w:p w:rsidR="007561C9" w:rsidRPr="007F3017" w:rsidRDefault="00A17DBA" w:rsidP="00351104">
      <w:pPr>
        <w:widowControl/>
        <w:spacing w:line="360" w:lineRule="auto"/>
        <w:ind w:firstLine="480"/>
        <w:rPr>
          <w:rFonts w:ascii="Times New Roman" w:hAnsi="Times New Roman" w:cs="Times New Roman"/>
          <w:sz w:val="24"/>
        </w:rPr>
      </w:pPr>
      <w:r w:rsidRPr="007F3017">
        <w:rPr>
          <w:rFonts w:ascii="Times New Roman" w:eastAsia="宋体" w:hAnsi="Times New Roman" w:cs="Times New Roman"/>
          <w:kern w:val="0"/>
          <w:sz w:val="24"/>
          <w:lang w:bidi="ar"/>
        </w:rPr>
        <w:t>由于传统</w:t>
      </w:r>
      <w:r w:rsidR="00056928" w:rsidRPr="007F3017">
        <w:rPr>
          <w:rFonts w:ascii="Times New Roman" w:eastAsia="宋体" w:hAnsi="Times New Roman" w:cs="Times New Roman"/>
          <w:kern w:val="0"/>
          <w:sz w:val="24"/>
          <w:lang w:bidi="ar"/>
        </w:rPr>
        <w:t>的</w:t>
      </w:r>
      <w:r w:rsidR="00C930CF" w:rsidRPr="007F3017">
        <w:rPr>
          <w:rFonts w:ascii="Times New Roman" w:eastAsia="宋体" w:hAnsi="Times New Roman" w:cs="Times New Roman"/>
          <w:kern w:val="0"/>
          <w:sz w:val="24"/>
          <w:lang w:bidi="ar"/>
        </w:rPr>
        <w:t>热轧模型</w:t>
      </w:r>
      <w:r w:rsidR="00E71814" w:rsidRPr="007F3017">
        <w:rPr>
          <w:rFonts w:ascii="Times New Roman" w:eastAsia="宋体" w:hAnsi="Times New Roman" w:cs="Times New Roman"/>
          <w:kern w:val="0"/>
          <w:sz w:val="24"/>
          <w:lang w:bidi="ar"/>
        </w:rPr>
        <w:t>钢族层别</w:t>
      </w:r>
      <w:r w:rsidR="00B26724" w:rsidRPr="007F3017">
        <w:rPr>
          <w:rFonts w:ascii="Times New Roman" w:eastAsia="宋体" w:hAnsi="Times New Roman" w:cs="Times New Roman"/>
          <w:kern w:val="0"/>
          <w:sz w:val="24"/>
          <w:lang w:bidi="ar"/>
        </w:rPr>
        <w:t>划分</w:t>
      </w:r>
      <w:r w:rsidRPr="007F3017">
        <w:rPr>
          <w:rFonts w:ascii="Times New Roman" w:eastAsia="宋体" w:hAnsi="Times New Roman" w:cs="Times New Roman"/>
          <w:kern w:val="0"/>
          <w:sz w:val="24"/>
          <w:lang w:bidi="ar"/>
        </w:rPr>
        <w:t>主要</w:t>
      </w:r>
      <w:r w:rsidR="00EE2341" w:rsidRPr="007F3017">
        <w:rPr>
          <w:rFonts w:ascii="Times New Roman" w:eastAsia="宋体" w:hAnsi="Times New Roman" w:cs="Times New Roman"/>
          <w:kern w:val="0"/>
          <w:sz w:val="24"/>
          <w:lang w:bidi="ar"/>
        </w:rPr>
        <w:t>依据碳当量与人工经验确定</w:t>
      </w:r>
      <w:r w:rsidRPr="007F3017">
        <w:rPr>
          <w:rFonts w:ascii="Times New Roman" w:eastAsia="宋体" w:hAnsi="Times New Roman" w:cs="Times New Roman"/>
          <w:kern w:val="0"/>
          <w:sz w:val="24"/>
          <w:lang w:bidi="ar"/>
        </w:rPr>
        <w:t>，没有考虑</w:t>
      </w:r>
      <w:r w:rsidR="00340AF8" w:rsidRPr="007F3017">
        <w:rPr>
          <w:rFonts w:ascii="Times New Roman" w:eastAsia="宋体" w:hAnsi="Times New Roman" w:cs="Times New Roman"/>
          <w:kern w:val="0"/>
          <w:sz w:val="24"/>
          <w:lang w:bidi="ar"/>
        </w:rPr>
        <w:t>热轧带钢</w:t>
      </w:r>
      <w:r w:rsidRPr="007F3017">
        <w:rPr>
          <w:rFonts w:ascii="Times New Roman" w:eastAsia="宋体" w:hAnsi="Times New Roman" w:cs="Times New Roman"/>
          <w:kern w:val="0"/>
          <w:sz w:val="24"/>
          <w:lang w:bidi="ar"/>
        </w:rPr>
        <w:t>的实际生产情况。</w:t>
      </w:r>
      <w:r w:rsidR="00C467EB" w:rsidRPr="007F3017">
        <w:rPr>
          <w:rFonts w:ascii="Times New Roman" w:hAnsi="Times New Roman" w:cs="Times New Roman"/>
          <w:sz w:val="24"/>
        </w:rPr>
        <w:t>通过简单</w:t>
      </w:r>
      <w:r w:rsidRPr="007F3017">
        <w:rPr>
          <w:rFonts w:ascii="Times New Roman" w:hAnsi="Times New Roman" w:cs="Times New Roman"/>
          <w:sz w:val="24"/>
        </w:rPr>
        <w:t>计算碳当量来区分钢族层别</w:t>
      </w:r>
      <w:r w:rsidR="00ED3D72" w:rsidRPr="007F3017">
        <w:rPr>
          <w:rFonts w:ascii="Times New Roman" w:hAnsi="Times New Roman" w:cs="Times New Roman"/>
          <w:sz w:val="24"/>
        </w:rPr>
        <w:t>的</w:t>
      </w:r>
      <w:r w:rsidRPr="007F3017">
        <w:rPr>
          <w:rFonts w:ascii="Times New Roman" w:hAnsi="Times New Roman" w:cs="Times New Roman"/>
          <w:sz w:val="24"/>
        </w:rPr>
        <w:t>方法</w:t>
      </w:r>
      <w:r w:rsidR="002F1D2E" w:rsidRPr="007F3017">
        <w:rPr>
          <w:rFonts w:ascii="Times New Roman" w:hAnsi="Times New Roman" w:cs="Times New Roman"/>
          <w:sz w:val="24"/>
        </w:rPr>
        <w:t>，</w:t>
      </w:r>
      <w:r w:rsidRPr="007F3017">
        <w:rPr>
          <w:rFonts w:ascii="Times New Roman" w:hAnsi="Times New Roman" w:cs="Times New Roman"/>
          <w:sz w:val="24"/>
        </w:rPr>
        <w:t>不能满足</w:t>
      </w:r>
      <w:r w:rsidR="00A4713E" w:rsidRPr="007F3017">
        <w:rPr>
          <w:rFonts w:ascii="Times New Roman" w:hAnsi="Times New Roman" w:cs="Times New Roman"/>
          <w:sz w:val="24"/>
        </w:rPr>
        <w:t>热</w:t>
      </w:r>
      <w:r w:rsidRPr="007F3017">
        <w:rPr>
          <w:rFonts w:ascii="Times New Roman" w:hAnsi="Times New Roman" w:cs="Times New Roman"/>
          <w:sz w:val="24"/>
        </w:rPr>
        <w:t>连轧带钢高质量指标精度与轧制稳定性的要求。</w:t>
      </w:r>
      <w:r w:rsidRPr="007F3017">
        <w:rPr>
          <w:rFonts w:ascii="Times New Roman" w:eastAsia="宋体" w:hAnsi="Times New Roman" w:cs="Times New Roman"/>
          <w:kern w:val="0"/>
          <w:sz w:val="24"/>
          <w:lang w:bidi="ar"/>
        </w:rPr>
        <w:t>对实际</w:t>
      </w:r>
      <w:r w:rsidR="000B0D1C" w:rsidRPr="007F3017">
        <w:rPr>
          <w:rFonts w:ascii="Times New Roman" w:eastAsia="宋体" w:hAnsi="Times New Roman" w:cs="Times New Roman"/>
          <w:kern w:val="0"/>
          <w:sz w:val="24"/>
          <w:lang w:bidi="ar"/>
        </w:rPr>
        <w:t>轧钢</w:t>
      </w:r>
      <w:r w:rsidRPr="007F3017">
        <w:rPr>
          <w:rFonts w:ascii="Times New Roman" w:eastAsia="宋体" w:hAnsi="Times New Roman" w:cs="Times New Roman"/>
          <w:kern w:val="0"/>
          <w:sz w:val="24"/>
          <w:lang w:bidi="ar"/>
        </w:rPr>
        <w:t>生产中出现的一部分</w:t>
      </w:r>
      <w:r w:rsidR="00976011" w:rsidRPr="007F3017">
        <w:rPr>
          <w:rFonts w:ascii="Times New Roman" w:eastAsia="宋体" w:hAnsi="Times New Roman" w:cs="Times New Roman"/>
          <w:kern w:val="0"/>
          <w:sz w:val="24"/>
          <w:lang w:bidi="ar"/>
        </w:rPr>
        <w:t>钢族</w:t>
      </w:r>
      <w:r w:rsidRPr="007F3017">
        <w:rPr>
          <w:rFonts w:ascii="Times New Roman" w:eastAsia="宋体" w:hAnsi="Times New Roman" w:cs="Times New Roman"/>
          <w:kern w:val="0"/>
          <w:sz w:val="24"/>
          <w:lang w:bidi="ar"/>
        </w:rPr>
        <w:t>层别划分不合理</w:t>
      </w:r>
      <w:r w:rsidR="00812511" w:rsidRPr="007F3017">
        <w:rPr>
          <w:rFonts w:ascii="Times New Roman" w:eastAsia="宋体" w:hAnsi="Times New Roman" w:cs="Times New Roman"/>
          <w:kern w:val="0"/>
          <w:sz w:val="24"/>
          <w:lang w:bidi="ar"/>
        </w:rPr>
        <w:t>的</w:t>
      </w:r>
      <w:r w:rsidRPr="007F3017">
        <w:rPr>
          <w:rFonts w:ascii="Times New Roman" w:eastAsia="宋体" w:hAnsi="Times New Roman" w:cs="Times New Roman"/>
          <w:kern w:val="0"/>
          <w:sz w:val="24"/>
          <w:lang w:bidi="ar"/>
        </w:rPr>
        <w:t>现象，导致</w:t>
      </w:r>
      <w:r w:rsidR="001B62FE" w:rsidRPr="007F3017">
        <w:rPr>
          <w:rFonts w:ascii="Times New Roman" w:eastAsia="宋体" w:hAnsi="Times New Roman" w:cs="Times New Roman"/>
          <w:kern w:val="0"/>
          <w:sz w:val="24"/>
          <w:lang w:bidi="ar"/>
        </w:rPr>
        <w:t>轧制</w:t>
      </w:r>
      <w:r w:rsidR="00DD6F2E" w:rsidRPr="007F3017">
        <w:rPr>
          <w:rFonts w:ascii="Times New Roman" w:hAnsi="Times New Roman" w:cs="Times New Roman"/>
          <w:sz w:val="24"/>
        </w:rPr>
        <w:t>模型设定精度显著下降，影响辊缝设定和轧制稳定性</w:t>
      </w:r>
      <w:r w:rsidR="00FB2386" w:rsidRPr="007F3017">
        <w:rPr>
          <w:rFonts w:ascii="Times New Roman" w:hAnsi="Times New Roman" w:cs="Times New Roman"/>
          <w:sz w:val="24"/>
        </w:rPr>
        <w:t>。</w:t>
      </w:r>
    </w:p>
    <w:p w:rsidR="002426A2" w:rsidRPr="007F3017" w:rsidRDefault="002426A2" w:rsidP="00351104">
      <w:pPr>
        <w:spacing w:line="360" w:lineRule="auto"/>
        <w:ind w:firstLineChars="200" w:firstLine="480"/>
        <w:rPr>
          <w:rFonts w:ascii="Times New Roman" w:hAnsi="Times New Roman" w:cs="Times New Roman"/>
          <w:sz w:val="24"/>
        </w:rPr>
      </w:pPr>
      <w:r w:rsidRPr="007F3017">
        <w:rPr>
          <w:rFonts w:ascii="Times New Roman" w:hAnsi="Times New Roman" w:cs="Times New Roman"/>
          <w:sz w:val="24"/>
        </w:rPr>
        <w:t>下面以宝钢</w:t>
      </w:r>
      <w:r w:rsidRPr="007F3017">
        <w:rPr>
          <w:rFonts w:ascii="Times New Roman" w:hAnsi="Times New Roman" w:cs="Times New Roman"/>
          <w:sz w:val="24"/>
        </w:rPr>
        <w:t>1880</w:t>
      </w:r>
      <w:r w:rsidRPr="007F3017">
        <w:rPr>
          <w:rFonts w:ascii="Times New Roman" w:hAnsi="Times New Roman" w:cs="Times New Roman"/>
          <w:sz w:val="24"/>
        </w:rPr>
        <w:t>热连轧机组的某钢族层别为例来进行说明。选取</w:t>
      </w:r>
      <w:r w:rsidR="00317160" w:rsidRPr="007F3017">
        <w:rPr>
          <w:rFonts w:ascii="Times New Roman" w:hAnsi="Times New Roman" w:cs="Times New Roman"/>
          <w:sz w:val="24"/>
        </w:rPr>
        <w:t>1880</w:t>
      </w:r>
      <w:r w:rsidR="00F90CDF" w:rsidRPr="007F3017">
        <w:rPr>
          <w:rFonts w:ascii="Times New Roman" w:hAnsi="Times New Roman" w:cs="Times New Roman"/>
          <w:sz w:val="24"/>
        </w:rPr>
        <w:t>生产的</w:t>
      </w:r>
      <w:r w:rsidR="0060557F" w:rsidRPr="007F3017">
        <w:rPr>
          <w:rFonts w:ascii="Times New Roman" w:hAnsi="Times New Roman" w:cs="Times New Roman"/>
          <w:sz w:val="24"/>
        </w:rPr>
        <w:t>某</w:t>
      </w:r>
      <w:r w:rsidRPr="007F3017">
        <w:rPr>
          <w:rFonts w:ascii="Times New Roman" w:hAnsi="Times New Roman" w:cs="Times New Roman"/>
          <w:sz w:val="24"/>
        </w:rPr>
        <w:t>低碳钢所在钢族层别（代码</w:t>
      </w:r>
      <w:r w:rsidRPr="007F3017">
        <w:rPr>
          <w:rFonts w:ascii="Times New Roman" w:hAnsi="Times New Roman" w:cs="Times New Roman"/>
          <w:sz w:val="24"/>
        </w:rPr>
        <w:t>1001</w:t>
      </w:r>
      <w:r w:rsidRPr="007F3017">
        <w:rPr>
          <w:rFonts w:ascii="Times New Roman" w:hAnsi="Times New Roman" w:cs="Times New Roman"/>
          <w:sz w:val="24"/>
        </w:rPr>
        <w:t>）的</w:t>
      </w:r>
      <w:r w:rsidRPr="007F3017">
        <w:rPr>
          <w:rFonts w:ascii="Times New Roman" w:hAnsi="Times New Roman" w:cs="Times New Roman"/>
          <w:sz w:val="24"/>
        </w:rPr>
        <w:t>3000</w:t>
      </w:r>
      <w:r w:rsidRPr="007F3017">
        <w:rPr>
          <w:rFonts w:ascii="Times New Roman" w:hAnsi="Times New Roman" w:cs="Times New Roman"/>
          <w:sz w:val="24"/>
        </w:rPr>
        <w:t>条带钢数据，根据上面的操作流程获得如图</w:t>
      </w:r>
      <w:r w:rsidR="00740054" w:rsidRPr="007F3017">
        <w:rPr>
          <w:rFonts w:ascii="Times New Roman" w:hAnsi="Times New Roman" w:cs="Times New Roman"/>
          <w:sz w:val="24"/>
        </w:rPr>
        <w:t>1</w:t>
      </w:r>
      <w:r w:rsidRPr="007F3017">
        <w:rPr>
          <w:rFonts w:ascii="Times New Roman" w:hAnsi="Times New Roman" w:cs="Times New Roman"/>
          <w:sz w:val="24"/>
        </w:rPr>
        <w:t>所示的散点图。由图可见：</w:t>
      </w:r>
      <w:r w:rsidRPr="007F3017">
        <w:rPr>
          <w:rFonts w:ascii="Times New Roman" w:hAnsi="Times New Roman" w:cs="Times New Roman"/>
          <w:sz w:val="24"/>
        </w:rPr>
        <w:t>“</w:t>
      </w:r>
      <w:r w:rsidRPr="007F3017">
        <w:rPr>
          <w:rFonts w:ascii="Times New Roman" w:hAnsi="Times New Roman" w:cs="Times New Roman"/>
          <w:sz w:val="24"/>
        </w:rPr>
        <w:t>变形速率</w:t>
      </w:r>
      <w:r w:rsidRPr="007F3017">
        <w:rPr>
          <w:rFonts w:ascii="Times New Roman" w:hAnsi="Times New Roman" w:cs="Times New Roman"/>
          <w:sz w:val="24"/>
        </w:rPr>
        <w:t>-</w:t>
      </w:r>
      <w:r w:rsidRPr="007F3017">
        <w:rPr>
          <w:rFonts w:ascii="Times New Roman" w:hAnsi="Times New Roman" w:cs="Times New Roman"/>
          <w:sz w:val="24"/>
        </w:rPr>
        <w:t>变形抗力</w:t>
      </w:r>
      <w:r w:rsidRPr="007F3017">
        <w:rPr>
          <w:rFonts w:ascii="Times New Roman" w:hAnsi="Times New Roman" w:cs="Times New Roman"/>
          <w:sz w:val="24"/>
        </w:rPr>
        <w:t>”</w:t>
      </w:r>
      <w:r w:rsidRPr="007F3017">
        <w:rPr>
          <w:rFonts w:ascii="Times New Roman" w:hAnsi="Times New Roman" w:cs="Times New Roman"/>
          <w:sz w:val="24"/>
        </w:rPr>
        <w:t>数据散点图存在两块分割比较明显的分布区域，表明该钢族层别代码</w:t>
      </w:r>
      <w:r w:rsidRPr="007F3017">
        <w:rPr>
          <w:rFonts w:ascii="Times New Roman" w:hAnsi="Times New Roman" w:cs="Times New Roman"/>
          <w:sz w:val="24"/>
        </w:rPr>
        <w:t>1001</w:t>
      </w:r>
      <w:r w:rsidRPr="007F3017">
        <w:rPr>
          <w:rFonts w:ascii="Times New Roman" w:hAnsi="Times New Roman" w:cs="Times New Roman"/>
          <w:sz w:val="24"/>
        </w:rPr>
        <w:t>中存在差异较为明显的</w:t>
      </w:r>
      <w:r w:rsidRPr="007F3017">
        <w:rPr>
          <w:rFonts w:ascii="Times New Roman" w:hAnsi="Times New Roman" w:cs="Times New Roman"/>
          <w:sz w:val="24"/>
        </w:rPr>
        <w:t>2</w:t>
      </w:r>
      <w:r w:rsidRPr="007F3017">
        <w:rPr>
          <w:rFonts w:ascii="Times New Roman" w:hAnsi="Times New Roman" w:cs="Times New Roman"/>
          <w:sz w:val="24"/>
        </w:rPr>
        <w:t>个类别，需要进一步细分钢族层别。</w:t>
      </w:r>
    </w:p>
    <w:p w:rsidR="007561C9" w:rsidRPr="007F3017" w:rsidRDefault="00A17DBA" w:rsidP="00351104">
      <w:pPr>
        <w:widowControl/>
        <w:spacing w:line="360" w:lineRule="auto"/>
        <w:jc w:val="center"/>
        <w:rPr>
          <w:rFonts w:ascii="Times New Roman" w:hAnsi="Times New Roman" w:cs="Times New Roman"/>
          <w:sz w:val="24"/>
        </w:rPr>
      </w:pPr>
      <w:r w:rsidRPr="007F3017">
        <w:rPr>
          <w:rFonts w:ascii="Times New Roman" w:eastAsia="宋体" w:hAnsi="Times New Roman" w:cs="Times New Roman"/>
          <w:noProof/>
          <w:kern w:val="0"/>
          <w:sz w:val="24"/>
        </w:rPr>
        <w:lastRenderedPageBreak/>
        <w:drawing>
          <wp:anchor distT="0" distB="0" distL="114935" distR="114935" simplePos="0" relativeHeight="251659264" behindDoc="0" locked="0" layoutInCell="1" allowOverlap="1" wp14:anchorId="1E171CF9" wp14:editId="77BF4177">
            <wp:simplePos x="0" y="0"/>
            <wp:positionH relativeFrom="column">
              <wp:align>center</wp:align>
            </wp:positionH>
            <wp:positionV relativeFrom="paragraph">
              <wp:posOffset>17780</wp:posOffset>
            </wp:positionV>
            <wp:extent cx="5086350" cy="3905250"/>
            <wp:effectExtent l="0" t="0" r="0" b="0"/>
            <wp:wrapTopAndBottom/>
            <wp:docPr id="2" name="图片 2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4" descr="IMG_256"/>
                    <pic:cNvPicPr>
                      <a:picLocks noChangeAspect="1"/>
                    </pic:cNvPicPr>
                  </pic:nvPicPr>
                  <pic:blipFill>
                    <a:blip r:embed="rId69"/>
                    <a:stretch>
                      <a:fillRect/>
                    </a:stretch>
                  </pic:blipFill>
                  <pic:spPr>
                    <a:xfrm>
                      <a:off x="0" y="0"/>
                      <a:ext cx="5086350" cy="3905250"/>
                    </a:xfrm>
                    <a:prstGeom prst="rect">
                      <a:avLst/>
                    </a:prstGeom>
                    <a:noFill/>
                    <a:ln w="9525">
                      <a:noFill/>
                    </a:ln>
                  </pic:spPr>
                </pic:pic>
              </a:graphicData>
            </a:graphic>
          </wp:anchor>
        </w:drawing>
      </w:r>
      <w:r w:rsidRPr="007F3017">
        <w:rPr>
          <w:rFonts w:ascii="Times New Roman" w:hAnsi="Times New Roman" w:cs="Times New Roman"/>
          <w:sz w:val="24"/>
        </w:rPr>
        <w:t>图</w:t>
      </w:r>
      <w:r w:rsidR="00CB195F" w:rsidRPr="007F3017">
        <w:rPr>
          <w:rFonts w:ascii="Times New Roman" w:hAnsi="Times New Roman" w:cs="Times New Roman"/>
          <w:sz w:val="24"/>
        </w:rPr>
        <w:t xml:space="preserve">1 </w:t>
      </w:r>
      <w:r w:rsidR="00E24374" w:rsidRPr="007F3017">
        <w:rPr>
          <w:rFonts w:ascii="Times New Roman" w:hAnsi="Times New Roman" w:cs="Times New Roman"/>
          <w:sz w:val="24"/>
        </w:rPr>
        <w:t>某热连轧机组</w:t>
      </w:r>
      <w:r w:rsidRPr="007F3017">
        <w:rPr>
          <w:rFonts w:ascii="Times New Roman" w:hAnsi="Times New Roman" w:cs="Times New Roman"/>
          <w:sz w:val="24"/>
        </w:rPr>
        <w:t>低碳钢变形抗力</w:t>
      </w:r>
      <w:r w:rsidR="00BA42F7" w:rsidRPr="007F3017">
        <w:rPr>
          <w:rFonts w:ascii="Times New Roman" w:hAnsi="Times New Roman" w:cs="Times New Roman"/>
          <w:sz w:val="24"/>
        </w:rPr>
        <w:t>的</w:t>
      </w:r>
      <w:r w:rsidRPr="007F3017">
        <w:rPr>
          <w:rFonts w:ascii="Times New Roman" w:hAnsi="Times New Roman" w:cs="Times New Roman"/>
          <w:sz w:val="24"/>
        </w:rPr>
        <w:t>分布</w:t>
      </w:r>
    </w:p>
    <w:p w:rsidR="00933F9F" w:rsidRPr="007F3017" w:rsidRDefault="00933F9F" w:rsidP="00351104">
      <w:pPr>
        <w:widowControl/>
        <w:spacing w:line="360" w:lineRule="auto"/>
        <w:jc w:val="left"/>
        <w:rPr>
          <w:rFonts w:ascii="Times New Roman" w:hAnsi="Times New Roman" w:cs="Times New Roman"/>
          <w:color w:val="5B9BD5" w:themeColor="accent1"/>
          <w:sz w:val="24"/>
        </w:rPr>
      </w:pPr>
    </w:p>
    <w:p w:rsidR="00316B26" w:rsidRPr="007F3017" w:rsidRDefault="00933F9F" w:rsidP="001339DB">
      <w:pPr>
        <w:spacing w:line="360" w:lineRule="auto"/>
        <w:ind w:firstLineChars="200" w:firstLine="480"/>
        <w:rPr>
          <w:rFonts w:ascii="Times New Roman" w:hAnsi="Times New Roman" w:cs="Times New Roman"/>
          <w:color w:val="000000" w:themeColor="text1"/>
          <w:sz w:val="24"/>
        </w:rPr>
      </w:pPr>
      <w:r w:rsidRPr="007F3017">
        <w:rPr>
          <w:rFonts w:ascii="Times New Roman" w:hAnsi="Times New Roman" w:cs="Times New Roman"/>
          <w:sz w:val="24"/>
        </w:rPr>
        <w:t>下面</w:t>
      </w:r>
      <w:r w:rsidR="00556661" w:rsidRPr="007F3017">
        <w:rPr>
          <w:rFonts w:ascii="Times New Roman" w:hAnsi="Times New Roman" w:cs="Times New Roman"/>
          <w:sz w:val="24"/>
        </w:rPr>
        <w:t>应用本专利技术</w:t>
      </w:r>
      <w:r w:rsidRPr="007F3017">
        <w:rPr>
          <w:rFonts w:ascii="Times New Roman" w:hAnsi="Times New Roman" w:cs="Times New Roman"/>
          <w:sz w:val="24"/>
        </w:rPr>
        <w:t>对模型钢族层别分类进行优化</w:t>
      </w:r>
      <w:r w:rsidR="00E449C9" w:rsidRPr="007F3017">
        <w:rPr>
          <w:rFonts w:ascii="Times New Roman" w:hAnsi="Times New Roman" w:cs="Times New Roman"/>
          <w:sz w:val="24"/>
        </w:rPr>
        <w:t>。</w:t>
      </w:r>
      <w:r w:rsidR="00316B26" w:rsidRPr="007F3017">
        <w:rPr>
          <w:rFonts w:ascii="Times New Roman" w:hAnsi="Times New Roman" w:cs="Times New Roman"/>
          <w:sz w:val="24"/>
        </w:rPr>
        <w:t>热轧带钢变形抗力与变形速率之间存在近似幂函数关系，存在关系式：</w:t>
      </w:r>
    </w:p>
    <w:p w:rsidR="00316B26" w:rsidRPr="007F3017" w:rsidRDefault="00316B26" w:rsidP="00351104">
      <w:pPr>
        <w:spacing w:line="360" w:lineRule="auto"/>
        <w:ind w:firstLine="420"/>
        <w:jc w:val="center"/>
        <w:rPr>
          <w:rFonts w:ascii="Times New Roman" w:hAnsi="Times New Roman" w:cs="Times New Roman"/>
          <w:sz w:val="24"/>
        </w:rPr>
      </w:pPr>
      <w:r w:rsidRPr="007F3017">
        <w:rPr>
          <w:rFonts w:ascii="Times New Roman" w:hAnsi="Times New Roman" w:cs="Times New Roman"/>
          <w:position w:val="-6"/>
          <w:sz w:val="24"/>
        </w:rPr>
        <w:object w:dxaOrig="1179" w:dyaOrig="320">
          <v:shape id="_x0000_i1057" type="#_x0000_t75" style="width:57.85pt;height:16pt" o:ole="">
            <v:imagedata r:id="rId51" o:title=""/>
          </v:shape>
          <o:OLEObject Type="Embed" ProgID="Equation.3" ShapeID="_x0000_i1057" DrawAspect="Content" ObjectID="_1582870914" r:id="rId70"/>
        </w:object>
      </w:r>
    </w:p>
    <w:p w:rsidR="00135334" w:rsidRDefault="00316B26" w:rsidP="00351104">
      <w:pPr>
        <w:spacing w:line="360" w:lineRule="auto"/>
        <w:ind w:firstLine="420"/>
        <w:rPr>
          <w:rFonts w:ascii="Times New Roman" w:hAnsi="Times New Roman" w:cs="Times New Roman" w:hint="eastAsia"/>
          <w:sz w:val="24"/>
        </w:rPr>
      </w:pPr>
      <w:r w:rsidRPr="007F3017">
        <w:rPr>
          <w:rFonts w:ascii="Times New Roman" w:hAnsi="Times New Roman" w:cs="Times New Roman"/>
          <w:sz w:val="24"/>
        </w:rPr>
        <w:t>其中，</w:t>
      </w:r>
      <w:r w:rsidRPr="007F3017">
        <w:rPr>
          <w:rFonts w:ascii="Times New Roman" w:hAnsi="Times New Roman" w:cs="Times New Roman"/>
          <w:i/>
          <w:sz w:val="24"/>
        </w:rPr>
        <w:t>C</w:t>
      </w:r>
      <w:r w:rsidRPr="007F3017">
        <w:rPr>
          <w:rFonts w:ascii="Times New Roman" w:hAnsi="Times New Roman" w:cs="Times New Roman"/>
          <w:sz w:val="24"/>
        </w:rPr>
        <w:t>与</w:t>
      </w:r>
      <w:r w:rsidRPr="007F3017">
        <w:rPr>
          <w:rFonts w:ascii="Times New Roman" w:hAnsi="Times New Roman" w:cs="Times New Roman"/>
          <w:i/>
          <w:sz w:val="24"/>
        </w:rPr>
        <w:t>m</w:t>
      </w:r>
      <w:r w:rsidRPr="007F3017">
        <w:rPr>
          <w:rFonts w:ascii="Times New Roman" w:hAnsi="Times New Roman" w:cs="Times New Roman"/>
          <w:sz w:val="24"/>
        </w:rPr>
        <w:t>均为待定参数。</w:t>
      </w:r>
    </w:p>
    <w:p w:rsidR="00316B26" w:rsidRPr="007F3017" w:rsidRDefault="00135334" w:rsidP="0001068E">
      <w:pPr>
        <w:spacing w:line="360" w:lineRule="auto"/>
        <w:ind w:firstLine="420"/>
        <w:rPr>
          <w:rFonts w:ascii="Times New Roman" w:hAnsi="Times New Roman" w:cs="Times New Roman"/>
          <w:sz w:val="24"/>
        </w:rPr>
      </w:pPr>
      <w:r w:rsidRPr="007F3017">
        <w:rPr>
          <w:rFonts w:ascii="Times New Roman" w:hAnsi="Times New Roman" w:cs="Times New Roman"/>
          <w:sz w:val="24"/>
        </w:rPr>
        <w:t>为了便于分析过程的描述，下面只取后计算的</w:t>
      </w:r>
      <w:r w:rsidRPr="007F3017">
        <w:rPr>
          <w:rFonts w:ascii="Times New Roman" w:hAnsi="Times New Roman" w:cs="Times New Roman"/>
          <w:sz w:val="24"/>
        </w:rPr>
        <w:t>“</w:t>
      </w:r>
      <w:r w:rsidRPr="007F3017">
        <w:rPr>
          <w:rFonts w:ascii="Times New Roman" w:hAnsi="Times New Roman" w:cs="Times New Roman"/>
          <w:sz w:val="24"/>
        </w:rPr>
        <w:t>变形速率</w:t>
      </w:r>
      <w:r w:rsidRPr="007F3017">
        <w:rPr>
          <w:rFonts w:ascii="Times New Roman" w:hAnsi="Times New Roman" w:cs="Times New Roman"/>
          <w:sz w:val="24"/>
        </w:rPr>
        <w:t>-</w:t>
      </w:r>
      <w:r w:rsidRPr="007F3017">
        <w:rPr>
          <w:rFonts w:ascii="Times New Roman" w:hAnsi="Times New Roman" w:cs="Times New Roman"/>
          <w:sz w:val="24"/>
        </w:rPr>
        <w:t>变形抗力</w:t>
      </w:r>
      <w:r w:rsidRPr="007F3017">
        <w:rPr>
          <w:rFonts w:ascii="Times New Roman" w:hAnsi="Times New Roman" w:cs="Times New Roman"/>
          <w:sz w:val="24"/>
        </w:rPr>
        <w:t>”</w:t>
      </w:r>
      <w:r w:rsidRPr="007F3017">
        <w:rPr>
          <w:rFonts w:ascii="Times New Roman" w:hAnsi="Times New Roman" w:cs="Times New Roman"/>
          <w:sz w:val="24"/>
        </w:rPr>
        <w:t>数据来进行说明。</w:t>
      </w:r>
      <w:r w:rsidR="00316B26" w:rsidRPr="007F3017">
        <w:rPr>
          <w:rFonts w:ascii="Times New Roman" w:hAnsi="Times New Roman" w:cs="Times New Roman"/>
          <w:sz w:val="24"/>
        </w:rPr>
        <w:t>变形抗力数据</w:t>
      </w:r>
      <w:r w:rsidR="00316B26" w:rsidRPr="007F3017">
        <w:rPr>
          <w:rFonts w:ascii="Times New Roman" w:hAnsi="Times New Roman" w:cs="Times New Roman"/>
          <w:position w:val="-10"/>
          <w:sz w:val="24"/>
        </w:rPr>
        <w:object w:dxaOrig="1060" w:dyaOrig="360">
          <v:shape id="_x0000_i1058" type="#_x0000_t75" style="width:51.7pt;height:17.85pt" o:ole="">
            <v:imagedata r:id="rId71" o:title=""/>
          </v:shape>
          <o:OLEObject Type="Embed" ProgID="Equation.3" ShapeID="_x0000_i1058" DrawAspect="Content" ObjectID="_1582870915" r:id="rId72"/>
        </w:object>
      </w:r>
      <w:r w:rsidR="00316B26" w:rsidRPr="007F3017">
        <w:rPr>
          <w:rFonts w:ascii="Times New Roman" w:hAnsi="Times New Roman" w:cs="Times New Roman"/>
          <w:sz w:val="24"/>
        </w:rPr>
        <w:t>分布在幂函数曲线</w:t>
      </w:r>
      <w:r w:rsidR="00316B26" w:rsidRPr="007F3017">
        <w:rPr>
          <w:rFonts w:ascii="Times New Roman" w:hAnsi="Times New Roman" w:cs="Times New Roman"/>
          <w:position w:val="-6"/>
          <w:sz w:val="24"/>
        </w:rPr>
        <w:object w:dxaOrig="1179" w:dyaOrig="320">
          <v:shape id="_x0000_i1059" type="#_x0000_t75" style="width:57.85pt;height:16pt" o:ole="">
            <v:imagedata r:id="rId73" o:title=""/>
          </v:shape>
          <o:OLEObject Type="Embed" ProgID="Equation.3" ShapeID="_x0000_i1059" DrawAspect="Content" ObjectID="_1582870916" r:id="rId74"/>
        </w:object>
      </w:r>
      <w:r w:rsidR="00316B26" w:rsidRPr="007F3017">
        <w:rPr>
          <w:rFonts w:ascii="Times New Roman" w:hAnsi="Times New Roman" w:cs="Times New Roman"/>
          <w:sz w:val="24"/>
        </w:rPr>
        <w:t>周围的程度越集中，则说明该数据集内所有的出钢记号属于同一钢族的程度越好。因此，可通过对数据集</w:t>
      </w:r>
      <w:r w:rsidR="00316B26" w:rsidRPr="007F3017">
        <w:rPr>
          <w:rFonts w:ascii="Times New Roman" w:hAnsi="Times New Roman" w:cs="Times New Roman"/>
          <w:position w:val="-10"/>
          <w:sz w:val="24"/>
        </w:rPr>
        <w:object w:dxaOrig="1060" w:dyaOrig="360">
          <v:shape id="_x0000_i1060" type="#_x0000_t75" style="width:53.55pt;height:17.25pt" o:ole="">
            <v:imagedata r:id="rId75" o:title=""/>
          </v:shape>
          <o:OLEObject Type="Embed" ProgID="Equation.3" ShapeID="_x0000_i1060" DrawAspect="Content" ObjectID="_1582870917" r:id="rId76"/>
        </w:object>
      </w:r>
      <w:r w:rsidR="00316B26" w:rsidRPr="007F3017">
        <w:rPr>
          <w:rFonts w:ascii="Times New Roman" w:hAnsi="Times New Roman" w:cs="Times New Roman"/>
          <w:sz w:val="24"/>
        </w:rPr>
        <w:t>做聚类分析，来找出需要划分到新层别的出钢记号。</w:t>
      </w:r>
    </w:p>
    <w:p w:rsidR="007561C9" w:rsidRPr="007F3017" w:rsidRDefault="00A17DBA" w:rsidP="00351104">
      <w:pPr>
        <w:spacing w:line="360" w:lineRule="auto"/>
        <w:ind w:firstLineChars="200" w:firstLine="480"/>
        <w:jc w:val="left"/>
        <w:rPr>
          <w:rFonts w:ascii="Times New Roman" w:hAnsi="Times New Roman" w:cs="Times New Roman"/>
          <w:color w:val="000000" w:themeColor="text1"/>
          <w:sz w:val="24"/>
        </w:rPr>
      </w:pPr>
      <w:r w:rsidRPr="007F3017">
        <w:rPr>
          <w:rFonts w:ascii="Times New Roman" w:hAnsi="Times New Roman" w:cs="Times New Roman"/>
          <w:color w:val="000000" w:themeColor="text1"/>
          <w:sz w:val="24"/>
        </w:rPr>
        <w:t>对</w:t>
      </w:r>
      <w:r w:rsidR="0081797D" w:rsidRPr="007F3017">
        <w:rPr>
          <w:rFonts w:ascii="Times New Roman" w:hAnsi="Times New Roman" w:cs="Times New Roman"/>
          <w:color w:val="000000" w:themeColor="text1"/>
          <w:sz w:val="24"/>
        </w:rPr>
        <w:t>图</w:t>
      </w:r>
      <w:r w:rsidR="0081797D" w:rsidRPr="007F3017">
        <w:rPr>
          <w:rFonts w:ascii="Times New Roman" w:hAnsi="Times New Roman" w:cs="Times New Roman"/>
          <w:color w:val="000000" w:themeColor="text1"/>
          <w:sz w:val="24"/>
        </w:rPr>
        <w:t>1</w:t>
      </w:r>
      <w:r w:rsidR="00F0639C" w:rsidRPr="007F3017">
        <w:rPr>
          <w:rFonts w:ascii="Times New Roman" w:hAnsi="Times New Roman" w:cs="Times New Roman"/>
          <w:color w:val="000000" w:themeColor="text1"/>
          <w:sz w:val="24"/>
        </w:rPr>
        <w:t>中</w:t>
      </w:r>
      <w:r w:rsidR="0081797D" w:rsidRPr="007F3017">
        <w:rPr>
          <w:rFonts w:ascii="Times New Roman" w:hAnsi="Times New Roman" w:cs="Times New Roman"/>
          <w:color w:val="000000" w:themeColor="text1"/>
          <w:sz w:val="24"/>
        </w:rPr>
        <w:t>后计算的</w:t>
      </w:r>
      <w:r w:rsidR="0081797D" w:rsidRPr="007F3017">
        <w:rPr>
          <w:rFonts w:ascii="Times New Roman" w:hAnsi="Times New Roman" w:cs="Times New Roman"/>
          <w:color w:val="000000" w:themeColor="text1"/>
          <w:sz w:val="24"/>
        </w:rPr>
        <w:t>“</w:t>
      </w:r>
      <w:r w:rsidR="0081797D" w:rsidRPr="007F3017">
        <w:rPr>
          <w:rFonts w:ascii="Times New Roman" w:hAnsi="Times New Roman" w:cs="Times New Roman"/>
          <w:color w:val="000000" w:themeColor="text1"/>
          <w:sz w:val="24"/>
        </w:rPr>
        <w:t>变形速率</w:t>
      </w:r>
      <w:r w:rsidR="0081797D" w:rsidRPr="007F3017">
        <w:rPr>
          <w:rFonts w:ascii="Times New Roman" w:hAnsi="Times New Roman" w:cs="Times New Roman"/>
          <w:color w:val="000000" w:themeColor="text1"/>
          <w:sz w:val="24"/>
        </w:rPr>
        <w:t>-</w:t>
      </w:r>
      <w:r w:rsidR="0081797D" w:rsidRPr="007F3017">
        <w:rPr>
          <w:rFonts w:ascii="Times New Roman" w:hAnsi="Times New Roman" w:cs="Times New Roman"/>
          <w:color w:val="000000" w:themeColor="text1"/>
          <w:sz w:val="24"/>
        </w:rPr>
        <w:t>变形抗力</w:t>
      </w:r>
      <w:r w:rsidR="0081797D" w:rsidRPr="007F3017">
        <w:rPr>
          <w:rFonts w:ascii="Times New Roman" w:hAnsi="Times New Roman" w:cs="Times New Roman"/>
          <w:color w:val="000000" w:themeColor="text1"/>
          <w:sz w:val="24"/>
        </w:rPr>
        <w:t>”</w:t>
      </w:r>
      <w:r w:rsidRPr="007F3017">
        <w:rPr>
          <w:rFonts w:ascii="Times New Roman" w:hAnsi="Times New Roman" w:cs="Times New Roman"/>
          <w:color w:val="000000" w:themeColor="text1"/>
          <w:sz w:val="24"/>
        </w:rPr>
        <w:t>数据集</w:t>
      </w:r>
      <w:r w:rsidRPr="007F3017">
        <w:rPr>
          <w:rFonts w:ascii="Times New Roman" w:hAnsi="Times New Roman" w:cs="Times New Roman"/>
          <w:color w:val="000000" w:themeColor="text1"/>
          <w:position w:val="-10"/>
          <w:sz w:val="24"/>
        </w:rPr>
        <w:object w:dxaOrig="1067" w:dyaOrig="366">
          <v:shape id="_x0000_i1061" type="#_x0000_t75" style="width:53.55pt;height:17.85pt" o:ole="">
            <v:imagedata r:id="rId77" o:title=""/>
          </v:shape>
          <o:OLEObject Type="Embed" ProgID="Equation.3" ShapeID="_x0000_i1061" DrawAspect="Content" ObjectID="_1582870918" r:id="rId78"/>
        </w:object>
      </w:r>
      <w:r w:rsidRPr="007F3017">
        <w:rPr>
          <w:rFonts w:ascii="Times New Roman" w:hAnsi="Times New Roman" w:cs="Times New Roman"/>
          <w:color w:val="000000" w:themeColor="text1"/>
          <w:sz w:val="24"/>
        </w:rPr>
        <w:t>进行线聚类分析，下面的图</w:t>
      </w:r>
      <w:r w:rsidR="00D35601" w:rsidRPr="007F3017">
        <w:rPr>
          <w:rFonts w:ascii="Times New Roman" w:hAnsi="Times New Roman" w:cs="Times New Roman"/>
          <w:color w:val="000000" w:themeColor="text1"/>
          <w:sz w:val="24"/>
        </w:rPr>
        <w:t>2</w:t>
      </w:r>
      <w:r w:rsidRPr="007F3017">
        <w:rPr>
          <w:rFonts w:ascii="Times New Roman" w:hAnsi="Times New Roman" w:cs="Times New Roman"/>
          <w:color w:val="000000" w:themeColor="text1"/>
          <w:sz w:val="24"/>
        </w:rPr>
        <w:t>、图</w:t>
      </w:r>
      <w:r w:rsidR="00D35601" w:rsidRPr="007F3017">
        <w:rPr>
          <w:rFonts w:ascii="Times New Roman" w:hAnsi="Times New Roman" w:cs="Times New Roman"/>
          <w:color w:val="000000" w:themeColor="text1"/>
          <w:sz w:val="24"/>
        </w:rPr>
        <w:t>3</w:t>
      </w:r>
      <w:r w:rsidRPr="007F3017">
        <w:rPr>
          <w:rFonts w:ascii="Times New Roman" w:hAnsi="Times New Roman" w:cs="Times New Roman"/>
          <w:color w:val="000000" w:themeColor="text1"/>
          <w:sz w:val="24"/>
        </w:rPr>
        <w:t>、图</w:t>
      </w:r>
      <w:r w:rsidR="00D35601" w:rsidRPr="007F3017">
        <w:rPr>
          <w:rFonts w:ascii="Times New Roman" w:hAnsi="Times New Roman" w:cs="Times New Roman"/>
          <w:color w:val="000000" w:themeColor="text1"/>
          <w:sz w:val="24"/>
        </w:rPr>
        <w:t>4</w:t>
      </w:r>
      <w:r w:rsidRPr="007F3017">
        <w:rPr>
          <w:rFonts w:ascii="Times New Roman" w:hAnsi="Times New Roman" w:cs="Times New Roman"/>
          <w:color w:val="000000" w:themeColor="text1"/>
          <w:sz w:val="24"/>
        </w:rPr>
        <w:t>为</w:t>
      </w:r>
      <w:r w:rsidRPr="007F3017">
        <w:rPr>
          <w:rFonts w:ascii="Times New Roman" w:hAnsi="Times New Roman" w:cs="Times New Roman"/>
          <w:i/>
          <w:iCs/>
          <w:color w:val="000000" w:themeColor="text1"/>
          <w:sz w:val="24"/>
        </w:rPr>
        <w:t>k</w:t>
      </w:r>
      <w:r w:rsidRPr="007F3017">
        <w:rPr>
          <w:rFonts w:ascii="Times New Roman" w:hAnsi="Times New Roman" w:cs="Times New Roman"/>
          <w:color w:val="000000" w:themeColor="text1"/>
          <w:sz w:val="24"/>
        </w:rPr>
        <w:t>值分别为</w:t>
      </w:r>
      <w:r w:rsidRPr="007F3017">
        <w:rPr>
          <w:rFonts w:ascii="Times New Roman" w:hAnsi="Times New Roman" w:cs="Times New Roman"/>
          <w:color w:val="000000" w:themeColor="text1"/>
          <w:sz w:val="24"/>
        </w:rPr>
        <w:t>2</w:t>
      </w:r>
      <w:r w:rsidRPr="007F3017">
        <w:rPr>
          <w:rFonts w:ascii="Times New Roman" w:hAnsi="Times New Roman" w:cs="Times New Roman"/>
          <w:color w:val="000000" w:themeColor="text1"/>
          <w:sz w:val="24"/>
        </w:rPr>
        <w:t>、</w:t>
      </w:r>
      <w:r w:rsidRPr="007F3017">
        <w:rPr>
          <w:rFonts w:ascii="Times New Roman" w:hAnsi="Times New Roman" w:cs="Times New Roman"/>
          <w:color w:val="000000" w:themeColor="text1"/>
          <w:sz w:val="24"/>
        </w:rPr>
        <w:t>3</w:t>
      </w:r>
      <w:r w:rsidRPr="007F3017">
        <w:rPr>
          <w:rFonts w:ascii="Times New Roman" w:hAnsi="Times New Roman" w:cs="Times New Roman"/>
          <w:color w:val="000000" w:themeColor="text1"/>
          <w:sz w:val="24"/>
        </w:rPr>
        <w:t>、</w:t>
      </w:r>
      <w:r w:rsidRPr="007F3017">
        <w:rPr>
          <w:rFonts w:ascii="Times New Roman" w:hAnsi="Times New Roman" w:cs="Times New Roman"/>
          <w:color w:val="000000" w:themeColor="text1"/>
          <w:sz w:val="24"/>
        </w:rPr>
        <w:t>4</w:t>
      </w:r>
      <w:r w:rsidRPr="007F3017">
        <w:rPr>
          <w:rFonts w:ascii="Times New Roman" w:hAnsi="Times New Roman" w:cs="Times New Roman"/>
          <w:color w:val="000000" w:themeColor="text1"/>
          <w:sz w:val="24"/>
        </w:rPr>
        <w:t>时的分类情况，即将数据集分为</w:t>
      </w:r>
      <w:r w:rsidRPr="007F3017">
        <w:rPr>
          <w:rFonts w:ascii="Times New Roman" w:hAnsi="Times New Roman" w:cs="Times New Roman"/>
          <w:color w:val="000000" w:themeColor="text1"/>
          <w:sz w:val="24"/>
        </w:rPr>
        <w:t>2</w:t>
      </w:r>
      <w:r w:rsidRPr="007F3017">
        <w:rPr>
          <w:rFonts w:ascii="Times New Roman" w:hAnsi="Times New Roman" w:cs="Times New Roman"/>
          <w:color w:val="000000" w:themeColor="text1"/>
          <w:sz w:val="24"/>
        </w:rPr>
        <w:t>、</w:t>
      </w:r>
      <w:r w:rsidRPr="007F3017">
        <w:rPr>
          <w:rFonts w:ascii="Times New Roman" w:hAnsi="Times New Roman" w:cs="Times New Roman"/>
          <w:color w:val="000000" w:themeColor="text1"/>
          <w:sz w:val="24"/>
        </w:rPr>
        <w:t>3</w:t>
      </w:r>
      <w:r w:rsidRPr="007F3017">
        <w:rPr>
          <w:rFonts w:ascii="Times New Roman" w:hAnsi="Times New Roman" w:cs="Times New Roman"/>
          <w:color w:val="000000" w:themeColor="text1"/>
          <w:sz w:val="24"/>
        </w:rPr>
        <w:t>、</w:t>
      </w:r>
      <w:r w:rsidRPr="007F3017">
        <w:rPr>
          <w:rFonts w:ascii="Times New Roman" w:hAnsi="Times New Roman" w:cs="Times New Roman"/>
          <w:color w:val="000000" w:themeColor="text1"/>
          <w:sz w:val="24"/>
        </w:rPr>
        <w:t>4</w:t>
      </w:r>
      <w:r w:rsidRPr="007F3017">
        <w:rPr>
          <w:rFonts w:ascii="Times New Roman" w:hAnsi="Times New Roman" w:cs="Times New Roman"/>
          <w:color w:val="000000" w:themeColor="text1"/>
          <w:sz w:val="24"/>
        </w:rPr>
        <w:t>类时的分类情况。</w:t>
      </w:r>
      <w:r w:rsidRPr="007F3017">
        <w:rPr>
          <w:rFonts w:ascii="Times New Roman" w:hAnsi="Times New Roman" w:cs="Times New Roman"/>
          <w:noProof/>
          <w:color w:val="000000" w:themeColor="text1"/>
          <w:sz w:val="24"/>
        </w:rPr>
        <w:lastRenderedPageBreak/>
        <w:drawing>
          <wp:inline distT="0" distB="0" distL="114300" distR="114300" wp14:anchorId="7F3F573B" wp14:editId="3C026CF1">
            <wp:extent cx="5265420" cy="3481070"/>
            <wp:effectExtent l="0" t="0" r="11430" b="5080"/>
            <wp:docPr id="5" name="图片 5" descr="两类黑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两类黑白"/>
                    <pic:cNvPicPr>
                      <a:picLocks noChangeAspect="1"/>
                    </pic:cNvPicPr>
                  </pic:nvPicPr>
                  <pic:blipFill>
                    <a:blip r:embed="rId79"/>
                    <a:stretch>
                      <a:fillRect/>
                    </a:stretch>
                  </pic:blipFill>
                  <pic:spPr>
                    <a:xfrm>
                      <a:off x="0" y="0"/>
                      <a:ext cx="5265420" cy="3481070"/>
                    </a:xfrm>
                    <a:prstGeom prst="rect">
                      <a:avLst/>
                    </a:prstGeom>
                  </pic:spPr>
                </pic:pic>
              </a:graphicData>
            </a:graphic>
          </wp:inline>
        </w:drawing>
      </w:r>
    </w:p>
    <w:p w:rsidR="007561C9" w:rsidRPr="007F3017" w:rsidRDefault="00A17DBA" w:rsidP="00181ACD">
      <w:pPr>
        <w:spacing w:afterLines="50" w:after="156" w:line="360" w:lineRule="auto"/>
        <w:jc w:val="center"/>
        <w:rPr>
          <w:rFonts w:ascii="Times New Roman" w:hAnsi="Times New Roman" w:cs="Times New Roman"/>
          <w:color w:val="000000" w:themeColor="text1"/>
          <w:sz w:val="24"/>
        </w:rPr>
      </w:pPr>
      <w:r w:rsidRPr="007F3017">
        <w:rPr>
          <w:rFonts w:ascii="Times New Roman" w:hAnsi="Times New Roman" w:cs="Times New Roman"/>
          <w:color w:val="000000" w:themeColor="text1"/>
          <w:sz w:val="24"/>
        </w:rPr>
        <w:t>图</w:t>
      </w:r>
      <w:r w:rsidR="002872E4" w:rsidRPr="007F3017">
        <w:rPr>
          <w:rFonts w:ascii="Times New Roman" w:hAnsi="Times New Roman" w:cs="Times New Roman"/>
          <w:color w:val="000000" w:themeColor="text1"/>
          <w:sz w:val="24"/>
        </w:rPr>
        <w:t>2</w:t>
      </w:r>
      <w:r w:rsidRPr="007F3017">
        <w:rPr>
          <w:rFonts w:ascii="Times New Roman" w:hAnsi="Times New Roman" w:cs="Times New Roman"/>
          <w:color w:val="000000" w:themeColor="text1"/>
          <w:sz w:val="24"/>
        </w:rPr>
        <w:t xml:space="preserve"> </w:t>
      </w:r>
      <w:r w:rsidR="00F227FC" w:rsidRPr="007F3017">
        <w:rPr>
          <w:rFonts w:ascii="Times New Roman" w:hAnsi="Times New Roman" w:cs="Times New Roman"/>
          <w:color w:val="000000" w:themeColor="text1"/>
          <w:sz w:val="24"/>
        </w:rPr>
        <w:t>分为</w:t>
      </w:r>
      <w:r w:rsidRPr="007F3017">
        <w:rPr>
          <w:rFonts w:ascii="Times New Roman" w:hAnsi="Times New Roman" w:cs="Times New Roman"/>
          <w:color w:val="000000" w:themeColor="text1"/>
          <w:sz w:val="24"/>
        </w:rPr>
        <w:t>两类的聚类结果</w:t>
      </w:r>
    </w:p>
    <w:p w:rsidR="007561C9" w:rsidRPr="007F3017" w:rsidRDefault="00A17DBA" w:rsidP="00351104">
      <w:pPr>
        <w:adjustRightInd w:val="0"/>
        <w:snapToGrid w:val="0"/>
        <w:spacing w:line="360" w:lineRule="auto"/>
        <w:ind w:firstLineChars="200" w:firstLine="480"/>
        <w:rPr>
          <w:rFonts w:ascii="Times New Roman" w:hAnsi="Times New Roman" w:cs="Times New Roman"/>
          <w:sz w:val="24"/>
        </w:rPr>
      </w:pPr>
      <w:r w:rsidRPr="007F3017">
        <w:rPr>
          <w:rFonts w:ascii="Times New Roman" w:hAnsi="Times New Roman" w:cs="Times New Roman"/>
          <w:sz w:val="24"/>
        </w:rPr>
        <w:t>由图</w:t>
      </w:r>
      <w:r w:rsidR="00D526F8" w:rsidRPr="007F3017">
        <w:rPr>
          <w:rFonts w:ascii="Times New Roman" w:hAnsi="Times New Roman" w:cs="Times New Roman"/>
          <w:sz w:val="24"/>
        </w:rPr>
        <w:t>2</w:t>
      </w:r>
      <w:r w:rsidRPr="007F3017">
        <w:rPr>
          <w:rFonts w:ascii="Times New Roman" w:hAnsi="Times New Roman" w:cs="Times New Roman"/>
          <w:sz w:val="24"/>
        </w:rPr>
        <w:t>可见，原数据集在图上被明显分为两类，</w:t>
      </w:r>
      <w:r w:rsidRPr="007F3017">
        <w:rPr>
          <w:rFonts w:ascii="Times New Roman" w:hAnsi="Times New Roman" w:cs="Times New Roman"/>
          <w:sz w:val="24"/>
        </w:rPr>
        <w:t>“·”</w:t>
      </w:r>
      <w:r w:rsidRPr="007F3017">
        <w:rPr>
          <w:rFonts w:ascii="Times New Roman" w:hAnsi="Times New Roman" w:cs="Times New Roman"/>
          <w:sz w:val="24"/>
        </w:rPr>
        <w:t>形数据点均匀分布在线条为实线的聚类曲线</w:t>
      </w:r>
      <w:r w:rsidRPr="007F3017">
        <w:rPr>
          <w:rFonts w:ascii="Times New Roman" w:hAnsi="Times New Roman" w:cs="Times New Roman"/>
          <w:sz w:val="24"/>
        </w:rPr>
        <w:t>cluster_line1</w:t>
      </w:r>
      <w:r w:rsidRPr="007F3017">
        <w:rPr>
          <w:rFonts w:ascii="Times New Roman" w:eastAsia="宋体" w:hAnsi="Times New Roman" w:cs="Times New Roman"/>
          <w:sz w:val="24"/>
        </w:rPr>
        <w:t>：</w:t>
      </w:r>
      <w:r w:rsidRPr="007F3017">
        <w:rPr>
          <w:rFonts w:ascii="Times New Roman" w:hAnsi="Times New Roman" w:cs="Times New Roman"/>
          <w:position w:val="-12"/>
          <w:sz w:val="24"/>
        </w:rPr>
        <w:object w:dxaOrig="1594" w:dyaOrig="395">
          <v:shape id="_x0000_i1062" type="#_x0000_t75" style="width:80pt;height:20.3pt" o:ole="">
            <v:imagedata r:id="rId80" o:title=""/>
          </v:shape>
          <o:OLEObject Type="Embed" ProgID="Equation.3" ShapeID="_x0000_i1062" DrawAspect="Content" ObjectID="_1582870919" r:id="rId81"/>
        </w:object>
      </w:r>
      <w:r w:rsidRPr="007F3017">
        <w:rPr>
          <w:rFonts w:ascii="Times New Roman" w:hAnsi="Times New Roman" w:cs="Times New Roman"/>
          <w:sz w:val="24"/>
        </w:rPr>
        <w:t>周围</w:t>
      </w:r>
      <w:r w:rsidRPr="007F3017">
        <w:rPr>
          <w:rFonts w:ascii="Times New Roman" w:eastAsia="宋体" w:hAnsi="Times New Roman" w:cs="Times New Roman"/>
          <w:sz w:val="24"/>
        </w:rPr>
        <w:t>，</w:t>
      </w:r>
      <w:r w:rsidRPr="007F3017">
        <w:rPr>
          <w:rFonts w:ascii="Times New Roman" w:hAnsi="Times New Roman" w:cs="Times New Roman"/>
          <w:sz w:val="24"/>
        </w:rPr>
        <w:t>“×”</w:t>
      </w:r>
      <w:r w:rsidRPr="007F3017">
        <w:rPr>
          <w:rFonts w:ascii="Times New Roman" w:hAnsi="Times New Roman" w:cs="Times New Roman"/>
          <w:sz w:val="24"/>
        </w:rPr>
        <w:t>形数据点均匀分布在线条为虚线的聚类曲线</w:t>
      </w:r>
      <w:r w:rsidRPr="007F3017">
        <w:rPr>
          <w:rFonts w:ascii="Times New Roman" w:hAnsi="Times New Roman" w:cs="Times New Roman"/>
          <w:sz w:val="24"/>
        </w:rPr>
        <w:t>cluster_line2</w:t>
      </w:r>
      <w:r w:rsidRPr="007F3017">
        <w:rPr>
          <w:rFonts w:ascii="Times New Roman" w:eastAsia="宋体" w:hAnsi="Times New Roman" w:cs="Times New Roman"/>
          <w:sz w:val="24"/>
        </w:rPr>
        <w:t>：</w:t>
      </w:r>
      <w:r w:rsidRPr="007F3017">
        <w:rPr>
          <w:rFonts w:ascii="Times New Roman" w:hAnsi="Times New Roman" w:cs="Times New Roman"/>
          <w:position w:val="-12"/>
          <w:sz w:val="24"/>
        </w:rPr>
        <w:object w:dxaOrig="1614" w:dyaOrig="395">
          <v:shape id="_x0000_i1063" type="#_x0000_t75" style="width:80.6pt;height:20.3pt" o:ole="">
            <v:imagedata r:id="rId82" o:title=""/>
          </v:shape>
          <o:OLEObject Type="Embed" ProgID="Equation.3" ShapeID="_x0000_i1063" DrawAspect="Content" ObjectID="_1582870920" r:id="rId83"/>
        </w:object>
      </w:r>
      <w:r w:rsidR="00673DCB" w:rsidRPr="007F3017">
        <w:rPr>
          <w:rFonts w:ascii="Times New Roman" w:hAnsi="Times New Roman" w:cs="Times New Roman"/>
          <w:sz w:val="24"/>
        </w:rPr>
        <w:t>周围，</w:t>
      </w:r>
      <w:r w:rsidRPr="007F3017">
        <w:rPr>
          <w:rFonts w:ascii="Times New Roman" w:hAnsi="Times New Roman" w:cs="Times New Roman"/>
          <w:sz w:val="24"/>
        </w:rPr>
        <w:t>并且两类点的分布有明显界限。分为两类时共迭代</w:t>
      </w:r>
      <w:r w:rsidRPr="007F3017">
        <w:rPr>
          <w:rFonts w:ascii="Times New Roman" w:hAnsi="Times New Roman" w:cs="Times New Roman"/>
          <w:sz w:val="24"/>
        </w:rPr>
        <w:t>14</w:t>
      </w:r>
      <w:r w:rsidRPr="007F3017">
        <w:rPr>
          <w:rFonts w:ascii="Times New Roman" w:hAnsi="Times New Roman" w:cs="Times New Roman"/>
          <w:sz w:val="24"/>
        </w:rPr>
        <w:t>次，最后得到的聚类中心曲线的参数分别为：</w:t>
      </w:r>
      <w:r w:rsidRPr="007F3017">
        <w:rPr>
          <w:rFonts w:ascii="Times New Roman" w:hAnsi="Times New Roman" w:cs="Times New Roman"/>
          <w:color w:val="000000" w:themeColor="text1"/>
          <w:sz w:val="24"/>
        </w:rPr>
        <w:t xml:space="preserve"> C</w:t>
      </w:r>
      <w:r w:rsidRPr="007F3017">
        <w:rPr>
          <w:rFonts w:ascii="Times New Roman" w:hAnsi="Times New Roman" w:cs="Times New Roman"/>
          <w:color w:val="000000" w:themeColor="text1"/>
          <w:sz w:val="24"/>
          <w:vertAlign w:val="subscript"/>
        </w:rPr>
        <w:t>1</w:t>
      </w:r>
      <w:r w:rsidRPr="007F3017">
        <w:rPr>
          <w:rFonts w:ascii="Times New Roman" w:hAnsi="Times New Roman" w:cs="Times New Roman"/>
          <w:color w:val="000000" w:themeColor="text1"/>
          <w:sz w:val="24"/>
        </w:rPr>
        <w:t>=222.105</w:t>
      </w:r>
      <w:r w:rsidRPr="007F3017">
        <w:rPr>
          <w:rFonts w:ascii="Times New Roman" w:hAnsi="Times New Roman" w:cs="Times New Roman"/>
          <w:color w:val="000000" w:themeColor="text1"/>
          <w:sz w:val="24"/>
        </w:rPr>
        <w:t>，</w:t>
      </w:r>
      <w:r w:rsidRPr="007F3017">
        <w:rPr>
          <w:rFonts w:ascii="Times New Roman" w:hAnsi="Times New Roman" w:cs="Times New Roman"/>
          <w:color w:val="000000" w:themeColor="text1"/>
          <w:sz w:val="24"/>
        </w:rPr>
        <w:t>m</w:t>
      </w:r>
      <w:r w:rsidRPr="007F3017">
        <w:rPr>
          <w:rFonts w:ascii="Times New Roman" w:hAnsi="Times New Roman" w:cs="Times New Roman"/>
          <w:color w:val="000000" w:themeColor="text1"/>
          <w:sz w:val="24"/>
          <w:vertAlign w:val="subscript"/>
        </w:rPr>
        <w:t>1</w:t>
      </w:r>
      <w:r w:rsidRPr="007F3017">
        <w:rPr>
          <w:rFonts w:ascii="Times New Roman" w:hAnsi="Times New Roman" w:cs="Times New Roman"/>
          <w:color w:val="000000" w:themeColor="text1"/>
          <w:sz w:val="24"/>
        </w:rPr>
        <w:t>=0.0019</w:t>
      </w:r>
      <w:r w:rsidRPr="007F3017">
        <w:rPr>
          <w:rFonts w:ascii="Times New Roman" w:hAnsi="Times New Roman" w:cs="Times New Roman"/>
          <w:color w:val="000000" w:themeColor="text1"/>
          <w:sz w:val="24"/>
        </w:rPr>
        <w:t>；</w:t>
      </w:r>
      <w:r w:rsidRPr="007F3017">
        <w:rPr>
          <w:rFonts w:ascii="Times New Roman" w:hAnsi="Times New Roman" w:cs="Times New Roman"/>
          <w:color w:val="000000" w:themeColor="text1"/>
          <w:sz w:val="24"/>
        </w:rPr>
        <w:t>C</w:t>
      </w:r>
      <w:r w:rsidRPr="007F3017">
        <w:rPr>
          <w:rFonts w:ascii="Times New Roman" w:hAnsi="Times New Roman" w:cs="Times New Roman"/>
          <w:color w:val="000000" w:themeColor="text1"/>
          <w:sz w:val="24"/>
          <w:vertAlign w:val="subscript"/>
        </w:rPr>
        <w:t>2</w:t>
      </w:r>
      <w:r w:rsidRPr="007F3017">
        <w:rPr>
          <w:rFonts w:ascii="Times New Roman" w:hAnsi="Times New Roman" w:cs="Times New Roman"/>
          <w:color w:val="000000" w:themeColor="text1"/>
          <w:sz w:val="24"/>
        </w:rPr>
        <w:t>=252.807</w:t>
      </w:r>
      <w:r w:rsidRPr="007F3017">
        <w:rPr>
          <w:rFonts w:ascii="Times New Roman" w:hAnsi="Times New Roman" w:cs="Times New Roman"/>
          <w:color w:val="000000" w:themeColor="text1"/>
          <w:sz w:val="24"/>
        </w:rPr>
        <w:t>，</w:t>
      </w:r>
      <w:r w:rsidRPr="007F3017">
        <w:rPr>
          <w:rFonts w:ascii="Times New Roman" w:hAnsi="Times New Roman" w:cs="Times New Roman"/>
          <w:color w:val="000000" w:themeColor="text1"/>
          <w:sz w:val="24"/>
        </w:rPr>
        <w:t>m</w:t>
      </w:r>
      <w:r w:rsidRPr="007F3017">
        <w:rPr>
          <w:rFonts w:ascii="Times New Roman" w:hAnsi="Times New Roman" w:cs="Times New Roman"/>
          <w:color w:val="000000" w:themeColor="text1"/>
          <w:sz w:val="24"/>
          <w:vertAlign w:val="subscript"/>
        </w:rPr>
        <w:t>2</w:t>
      </w:r>
      <w:r w:rsidRPr="007F3017">
        <w:rPr>
          <w:rFonts w:ascii="Times New Roman" w:hAnsi="Times New Roman" w:cs="Times New Roman"/>
          <w:color w:val="000000" w:themeColor="text1"/>
          <w:sz w:val="24"/>
        </w:rPr>
        <w:t>=0.0145</w:t>
      </w:r>
      <w:r w:rsidRPr="007F3017">
        <w:rPr>
          <w:rFonts w:ascii="Times New Roman" w:hAnsi="Times New Roman" w:cs="Times New Roman"/>
          <w:color w:val="000000" w:themeColor="text1"/>
          <w:sz w:val="24"/>
        </w:rPr>
        <w:t>。</w:t>
      </w:r>
    </w:p>
    <w:p w:rsidR="000B1D98" w:rsidRPr="007F3017" w:rsidRDefault="000B1D98" w:rsidP="00351104">
      <w:pPr>
        <w:adjustRightInd w:val="0"/>
        <w:snapToGrid w:val="0"/>
        <w:spacing w:line="360" w:lineRule="auto"/>
        <w:ind w:firstLineChars="200" w:firstLine="480"/>
        <w:rPr>
          <w:rFonts w:ascii="Times New Roman" w:hAnsi="Times New Roman" w:cs="Times New Roman"/>
          <w:color w:val="000000" w:themeColor="text1"/>
          <w:sz w:val="24"/>
        </w:rPr>
      </w:pPr>
      <w:r w:rsidRPr="007F3017">
        <w:rPr>
          <w:rFonts w:ascii="Times New Roman" w:hAnsi="Times New Roman" w:cs="Times New Roman"/>
          <w:sz w:val="24"/>
        </w:rPr>
        <w:t>进一步追踪这些数据点所对应的出钢记号，发现</w:t>
      </w:r>
      <w:r w:rsidRPr="007F3017">
        <w:rPr>
          <w:rFonts w:ascii="Times New Roman" w:hAnsi="Times New Roman" w:cs="Times New Roman"/>
          <w:sz w:val="24"/>
        </w:rPr>
        <w:t>“·”</w:t>
      </w:r>
      <w:r w:rsidRPr="007F3017">
        <w:rPr>
          <w:rFonts w:ascii="Times New Roman" w:hAnsi="Times New Roman" w:cs="Times New Roman"/>
          <w:sz w:val="24"/>
        </w:rPr>
        <w:t>形数据点主要为</w:t>
      </w:r>
      <w:r w:rsidRPr="007F3017">
        <w:rPr>
          <w:rFonts w:ascii="Times New Roman" w:hAnsi="Times New Roman" w:cs="Times New Roman"/>
          <w:sz w:val="24"/>
        </w:rPr>
        <w:t>AN0691D1</w:t>
      </w:r>
      <w:r w:rsidRPr="007F3017">
        <w:rPr>
          <w:rFonts w:ascii="Times New Roman" w:hAnsi="Times New Roman" w:cs="Times New Roman"/>
          <w:sz w:val="24"/>
        </w:rPr>
        <w:t>、</w:t>
      </w:r>
      <w:r w:rsidRPr="007F3017">
        <w:rPr>
          <w:rFonts w:ascii="Times New Roman" w:hAnsi="Times New Roman" w:cs="Times New Roman"/>
          <w:sz w:val="24"/>
        </w:rPr>
        <w:t>AP0740D5</w:t>
      </w:r>
      <w:r w:rsidRPr="007F3017">
        <w:rPr>
          <w:rFonts w:ascii="Times New Roman" w:hAnsi="Times New Roman" w:cs="Times New Roman"/>
          <w:sz w:val="24"/>
        </w:rPr>
        <w:t>和</w:t>
      </w:r>
      <w:r w:rsidRPr="007F3017">
        <w:rPr>
          <w:rFonts w:ascii="Times New Roman" w:hAnsi="Times New Roman" w:cs="Times New Roman"/>
          <w:sz w:val="24"/>
        </w:rPr>
        <w:t>DP0161D1</w:t>
      </w:r>
      <w:r w:rsidRPr="007F3017">
        <w:rPr>
          <w:rFonts w:ascii="Times New Roman" w:hAnsi="Times New Roman" w:cs="Times New Roman"/>
          <w:sz w:val="24"/>
        </w:rPr>
        <w:t>等出钢记号，</w:t>
      </w:r>
      <w:r w:rsidRPr="007F3017">
        <w:rPr>
          <w:rFonts w:ascii="Times New Roman" w:hAnsi="Times New Roman" w:cs="Times New Roman"/>
          <w:sz w:val="24"/>
        </w:rPr>
        <w:t>“×”</w:t>
      </w:r>
      <w:r w:rsidRPr="007F3017">
        <w:rPr>
          <w:rFonts w:ascii="Times New Roman" w:hAnsi="Times New Roman" w:cs="Times New Roman"/>
          <w:sz w:val="24"/>
        </w:rPr>
        <w:t>形数据点主要为</w:t>
      </w:r>
      <w:r w:rsidRPr="007F3017">
        <w:rPr>
          <w:rFonts w:ascii="Times New Roman" w:hAnsi="Times New Roman" w:cs="Times New Roman"/>
          <w:sz w:val="24"/>
        </w:rPr>
        <w:t>AP1055E5</w:t>
      </w:r>
      <w:r w:rsidRPr="007F3017">
        <w:rPr>
          <w:rFonts w:ascii="Times New Roman" w:hAnsi="Times New Roman" w:cs="Times New Roman"/>
          <w:sz w:val="24"/>
        </w:rPr>
        <w:t>等出钢记号。</w:t>
      </w:r>
    </w:p>
    <w:p w:rsidR="007561C9" w:rsidRPr="007F3017" w:rsidRDefault="00A17DBA" w:rsidP="00351104">
      <w:pPr>
        <w:spacing w:line="360" w:lineRule="auto"/>
        <w:rPr>
          <w:rFonts w:ascii="Times New Roman" w:hAnsi="Times New Roman" w:cs="Times New Roman"/>
          <w:color w:val="000000" w:themeColor="text1"/>
          <w:sz w:val="24"/>
        </w:rPr>
      </w:pPr>
      <w:r w:rsidRPr="007F3017">
        <w:rPr>
          <w:rFonts w:ascii="Times New Roman" w:hAnsi="Times New Roman" w:cs="Times New Roman"/>
          <w:noProof/>
          <w:color w:val="000000" w:themeColor="text1"/>
          <w:sz w:val="24"/>
        </w:rPr>
        <w:lastRenderedPageBreak/>
        <w:drawing>
          <wp:inline distT="0" distB="0" distL="114300" distR="114300" wp14:anchorId="441A32CA" wp14:editId="3C1B5609">
            <wp:extent cx="5271135" cy="3504565"/>
            <wp:effectExtent l="0" t="0" r="5715" b="635"/>
            <wp:docPr id="6" name="图片 6" descr="三类黑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三类黑白"/>
                    <pic:cNvPicPr>
                      <a:picLocks noChangeAspect="1"/>
                    </pic:cNvPicPr>
                  </pic:nvPicPr>
                  <pic:blipFill>
                    <a:blip r:embed="rId84"/>
                    <a:stretch>
                      <a:fillRect/>
                    </a:stretch>
                  </pic:blipFill>
                  <pic:spPr>
                    <a:xfrm>
                      <a:off x="0" y="0"/>
                      <a:ext cx="5271135" cy="3504565"/>
                    </a:xfrm>
                    <a:prstGeom prst="rect">
                      <a:avLst/>
                    </a:prstGeom>
                  </pic:spPr>
                </pic:pic>
              </a:graphicData>
            </a:graphic>
          </wp:inline>
        </w:drawing>
      </w:r>
    </w:p>
    <w:p w:rsidR="007561C9" w:rsidRPr="007F3017" w:rsidRDefault="00A17DBA" w:rsidP="00351104">
      <w:pPr>
        <w:spacing w:line="360" w:lineRule="auto"/>
        <w:jc w:val="center"/>
        <w:rPr>
          <w:rFonts w:ascii="Times New Roman" w:hAnsi="Times New Roman" w:cs="Times New Roman"/>
          <w:color w:val="000000" w:themeColor="text1"/>
          <w:sz w:val="24"/>
        </w:rPr>
      </w:pPr>
      <w:r w:rsidRPr="007F3017">
        <w:rPr>
          <w:rFonts w:ascii="Times New Roman" w:hAnsi="Times New Roman" w:cs="Times New Roman"/>
          <w:color w:val="000000" w:themeColor="text1"/>
          <w:sz w:val="24"/>
        </w:rPr>
        <w:t>图</w:t>
      </w:r>
      <w:r w:rsidR="00D60CB5" w:rsidRPr="007F3017">
        <w:rPr>
          <w:rFonts w:ascii="Times New Roman" w:hAnsi="Times New Roman" w:cs="Times New Roman"/>
          <w:color w:val="000000" w:themeColor="text1"/>
          <w:sz w:val="24"/>
        </w:rPr>
        <w:t>3</w:t>
      </w:r>
      <w:r w:rsidRPr="007F3017">
        <w:rPr>
          <w:rFonts w:ascii="Times New Roman" w:hAnsi="Times New Roman" w:cs="Times New Roman"/>
          <w:color w:val="000000" w:themeColor="text1"/>
          <w:sz w:val="24"/>
        </w:rPr>
        <w:t xml:space="preserve"> </w:t>
      </w:r>
      <w:r w:rsidR="00252120" w:rsidRPr="007F3017">
        <w:rPr>
          <w:rFonts w:ascii="Times New Roman" w:hAnsi="Times New Roman" w:cs="Times New Roman"/>
          <w:color w:val="000000" w:themeColor="text1"/>
          <w:sz w:val="24"/>
        </w:rPr>
        <w:t>分为</w:t>
      </w:r>
      <w:r w:rsidRPr="007F3017">
        <w:rPr>
          <w:rFonts w:ascii="Times New Roman" w:hAnsi="Times New Roman" w:cs="Times New Roman"/>
          <w:color w:val="000000" w:themeColor="text1"/>
          <w:sz w:val="24"/>
        </w:rPr>
        <w:t>三类的聚类结果</w:t>
      </w:r>
    </w:p>
    <w:p w:rsidR="007561C9" w:rsidRPr="007F3017" w:rsidRDefault="00A17DBA" w:rsidP="00351104">
      <w:pPr>
        <w:spacing w:line="360" w:lineRule="auto"/>
        <w:ind w:firstLineChars="200" w:firstLine="480"/>
        <w:rPr>
          <w:rFonts w:ascii="Times New Roman" w:hAnsi="Times New Roman" w:cs="Times New Roman"/>
          <w:color w:val="000000" w:themeColor="text1"/>
          <w:sz w:val="24"/>
        </w:rPr>
      </w:pPr>
      <w:r w:rsidRPr="007F3017">
        <w:rPr>
          <w:rFonts w:ascii="Times New Roman" w:hAnsi="Times New Roman" w:cs="Times New Roman"/>
          <w:sz w:val="24"/>
        </w:rPr>
        <w:t>由图</w:t>
      </w:r>
      <w:r w:rsidR="00916468" w:rsidRPr="007F3017">
        <w:rPr>
          <w:rFonts w:ascii="Times New Roman" w:hAnsi="Times New Roman" w:cs="Times New Roman"/>
          <w:sz w:val="24"/>
        </w:rPr>
        <w:t>3</w:t>
      </w:r>
      <w:r w:rsidRPr="007F3017">
        <w:rPr>
          <w:rFonts w:ascii="Times New Roman" w:hAnsi="Times New Roman" w:cs="Times New Roman"/>
          <w:sz w:val="24"/>
        </w:rPr>
        <w:t>可见，原数据集在图上被明显分为三类</w:t>
      </w:r>
      <w:r w:rsidR="00BA6BB9" w:rsidRPr="007F3017">
        <w:rPr>
          <w:rFonts w:ascii="Times New Roman" w:hAnsi="Times New Roman" w:cs="Times New Roman"/>
          <w:sz w:val="24"/>
        </w:rPr>
        <w:t>。其中，</w:t>
      </w:r>
      <w:r w:rsidRPr="007F3017">
        <w:rPr>
          <w:rFonts w:ascii="Times New Roman" w:hAnsi="Times New Roman" w:cs="Times New Roman"/>
          <w:sz w:val="24"/>
        </w:rPr>
        <w:t>“·”</w:t>
      </w:r>
      <w:r w:rsidRPr="007F3017">
        <w:rPr>
          <w:rFonts w:ascii="Times New Roman" w:hAnsi="Times New Roman" w:cs="Times New Roman"/>
          <w:sz w:val="24"/>
        </w:rPr>
        <w:t>形数据点均匀分布在线条为实线的聚类曲线</w:t>
      </w:r>
      <w:r w:rsidRPr="007F3017">
        <w:rPr>
          <w:rFonts w:ascii="Times New Roman" w:hAnsi="Times New Roman" w:cs="Times New Roman"/>
          <w:sz w:val="24"/>
        </w:rPr>
        <w:t>cluster_line1</w:t>
      </w:r>
      <w:r w:rsidRPr="007F3017">
        <w:rPr>
          <w:rFonts w:ascii="Times New Roman" w:eastAsia="宋体" w:hAnsi="Times New Roman" w:cs="Times New Roman"/>
          <w:sz w:val="24"/>
        </w:rPr>
        <w:t>：</w:t>
      </w:r>
      <w:r w:rsidRPr="007F3017">
        <w:rPr>
          <w:rFonts w:ascii="Times New Roman" w:hAnsi="Times New Roman" w:cs="Times New Roman"/>
          <w:position w:val="-12"/>
          <w:sz w:val="24"/>
        </w:rPr>
        <w:object w:dxaOrig="1594" w:dyaOrig="395">
          <v:shape id="_x0000_i1064" type="#_x0000_t75" style="width:80pt;height:20.3pt" o:ole="">
            <v:imagedata r:id="rId80" o:title=""/>
          </v:shape>
          <o:OLEObject Type="Embed" ProgID="Equation.3" ShapeID="_x0000_i1064" DrawAspect="Content" ObjectID="_1582870921" r:id="rId85"/>
        </w:object>
      </w:r>
      <w:r w:rsidRPr="007F3017">
        <w:rPr>
          <w:rFonts w:ascii="Times New Roman" w:hAnsi="Times New Roman" w:cs="Times New Roman"/>
          <w:sz w:val="24"/>
        </w:rPr>
        <w:t>周围；</w:t>
      </w:r>
      <w:r w:rsidRPr="007F3017">
        <w:rPr>
          <w:rFonts w:ascii="Times New Roman" w:hAnsi="Times New Roman" w:cs="Times New Roman"/>
          <w:sz w:val="24"/>
        </w:rPr>
        <w:t>“×”</w:t>
      </w:r>
      <w:r w:rsidRPr="007F3017">
        <w:rPr>
          <w:rFonts w:ascii="Times New Roman" w:hAnsi="Times New Roman" w:cs="Times New Roman"/>
          <w:sz w:val="24"/>
        </w:rPr>
        <w:t>形数据点均匀分布在线条为虚线的聚类曲线</w:t>
      </w:r>
      <w:r w:rsidRPr="007F3017">
        <w:rPr>
          <w:rFonts w:ascii="Times New Roman" w:hAnsi="Times New Roman" w:cs="Times New Roman"/>
          <w:sz w:val="24"/>
        </w:rPr>
        <w:t>cluster_line2</w:t>
      </w:r>
      <w:r w:rsidRPr="007F3017">
        <w:rPr>
          <w:rFonts w:ascii="Times New Roman" w:eastAsia="宋体" w:hAnsi="Times New Roman" w:cs="Times New Roman"/>
          <w:sz w:val="24"/>
        </w:rPr>
        <w:t>：</w:t>
      </w:r>
      <w:r w:rsidRPr="007F3017">
        <w:rPr>
          <w:rFonts w:ascii="Times New Roman" w:hAnsi="Times New Roman" w:cs="Times New Roman"/>
          <w:position w:val="-12"/>
          <w:sz w:val="24"/>
        </w:rPr>
        <w:object w:dxaOrig="1614" w:dyaOrig="395">
          <v:shape id="_x0000_i1065" type="#_x0000_t75" style="width:80.6pt;height:20.3pt" o:ole="">
            <v:imagedata r:id="rId82" o:title=""/>
          </v:shape>
          <o:OLEObject Type="Embed" ProgID="Equation.3" ShapeID="_x0000_i1065" DrawAspect="Content" ObjectID="_1582870922" r:id="rId86"/>
        </w:object>
      </w:r>
      <w:r w:rsidRPr="007F3017">
        <w:rPr>
          <w:rFonts w:ascii="Times New Roman" w:hAnsi="Times New Roman" w:cs="Times New Roman"/>
          <w:sz w:val="24"/>
        </w:rPr>
        <w:t>周围；</w:t>
      </w:r>
      <w:r w:rsidRPr="007F3017">
        <w:rPr>
          <w:rFonts w:ascii="Times New Roman" w:hAnsi="Times New Roman" w:cs="Times New Roman"/>
          <w:sz w:val="24"/>
        </w:rPr>
        <w:t>“</w:t>
      </w:r>
      <w:r w:rsidRPr="007F3017">
        <w:rPr>
          <w:rFonts w:ascii="宋体" w:eastAsia="宋体" w:hAnsi="宋体" w:cs="宋体" w:hint="eastAsia"/>
          <w:sz w:val="24"/>
        </w:rPr>
        <w:t>◆</w:t>
      </w:r>
      <w:r w:rsidRPr="007F3017">
        <w:rPr>
          <w:rFonts w:ascii="Times New Roman" w:hAnsi="Times New Roman" w:cs="Times New Roman"/>
          <w:sz w:val="24"/>
        </w:rPr>
        <w:t>”</w:t>
      </w:r>
      <w:r w:rsidRPr="007F3017">
        <w:rPr>
          <w:rFonts w:ascii="Times New Roman" w:hAnsi="Times New Roman" w:cs="Times New Roman"/>
          <w:sz w:val="24"/>
        </w:rPr>
        <w:t>形数据点均匀分布在线条为点划线的聚类曲线</w:t>
      </w:r>
      <w:r w:rsidRPr="007F3017">
        <w:rPr>
          <w:rFonts w:ascii="Times New Roman" w:hAnsi="Times New Roman" w:cs="Times New Roman"/>
          <w:sz w:val="24"/>
        </w:rPr>
        <w:t>cluster_line3</w:t>
      </w:r>
      <w:r w:rsidRPr="007F3017">
        <w:rPr>
          <w:rFonts w:ascii="Times New Roman" w:eastAsia="宋体" w:hAnsi="Times New Roman" w:cs="Times New Roman"/>
          <w:sz w:val="24"/>
        </w:rPr>
        <w:t>：</w:t>
      </w:r>
      <w:r w:rsidRPr="007F3017">
        <w:rPr>
          <w:rFonts w:ascii="Times New Roman" w:hAnsi="Times New Roman" w:cs="Times New Roman"/>
          <w:position w:val="-12"/>
          <w:sz w:val="24"/>
        </w:rPr>
        <w:object w:dxaOrig="1614" w:dyaOrig="395">
          <v:shape id="_x0000_i1066" type="#_x0000_t75" style="width:80.6pt;height:20.3pt" o:ole="">
            <v:imagedata r:id="rId87" o:title=""/>
          </v:shape>
          <o:OLEObject Type="Embed" ProgID="Equation.3" ShapeID="_x0000_i1066" DrawAspect="Content" ObjectID="_1582870923" r:id="rId88"/>
        </w:object>
      </w:r>
      <w:r w:rsidR="00C07BA3" w:rsidRPr="007F3017">
        <w:rPr>
          <w:rFonts w:ascii="Times New Roman" w:hAnsi="Times New Roman" w:cs="Times New Roman"/>
          <w:sz w:val="24"/>
        </w:rPr>
        <w:t>周围</w:t>
      </w:r>
      <w:r w:rsidRPr="007F3017">
        <w:rPr>
          <w:rFonts w:ascii="Times New Roman" w:hAnsi="Times New Roman" w:cs="Times New Roman"/>
          <w:sz w:val="24"/>
        </w:rPr>
        <w:t>。分为三类时共迭代</w:t>
      </w:r>
      <w:r w:rsidRPr="007F3017">
        <w:rPr>
          <w:rFonts w:ascii="Times New Roman" w:hAnsi="Times New Roman" w:cs="Times New Roman"/>
          <w:sz w:val="24"/>
        </w:rPr>
        <w:t>24</w:t>
      </w:r>
      <w:r w:rsidRPr="007F3017">
        <w:rPr>
          <w:rFonts w:ascii="Times New Roman" w:hAnsi="Times New Roman" w:cs="Times New Roman"/>
          <w:sz w:val="24"/>
        </w:rPr>
        <w:t>次，最后得到的聚类中心曲线的参数分别为：</w:t>
      </w:r>
      <w:r w:rsidRPr="007F3017">
        <w:rPr>
          <w:rFonts w:ascii="Times New Roman" w:hAnsi="Times New Roman" w:cs="Times New Roman"/>
          <w:sz w:val="24"/>
        </w:rPr>
        <w:t>C</w:t>
      </w:r>
      <w:r w:rsidRPr="007F3017">
        <w:rPr>
          <w:rFonts w:ascii="Times New Roman" w:hAnsi="Times New Roman" w:cs="Times New Roman"/>
          <w:color w:val="000000" w:themeColor="text1"/>
          <w:sz w:val="24"/>
          <w:vertAlign w:val="subscript"/>
        </w:rPr>
        <w:t>1</w:t>
      </w:r>
      <w:r w:rsidRPr="007F3017">
        <w:rPr>
          <w:rFonts w:ascii="Times New Roman" w:hAnsi="Times New Roman" w:cs="Times New Roman"/>
          <w:color w:val="000000" w:themeColor="text1"/>
          <w:sz w:val="24"/>
        </w:rPr>
        <w:t>=202.178</w:t>
      </w:r>
      <w:r w:rsidRPr="007F3017">
        <w:rPr>
          <w:rFonts w:ascii="Times New Roman" w:hAnsi="Times New Roman" w:cs="Times New Roman"/>
          <w:color w:val="000000" w:themeColor="text1"/>
          <w:sz w:val="24"/>
        </w:rPr>
        <w:t>，</w:t>
      </w:r>
      <w:r w:rsidRPr="007F3017">
        <w:rPr>
          <w:rFonts w:ascii="Times New Roman" w:hAnsi="Times New Roman" w:cs="Times New Roman"/>
          <w:color w:val="000000" w:themeColor="text1"/>
          <w:sz w:val="24"/>
        </w:rPr>
        <w:t>m</w:t>
      </w:r>
      <w:r w:rsidRPr="007F3017">
        <w:rPr>
          <w:rFonts w:ascii="Times New Roman" w:hAnsi="Times New Roman" w:cs="Times New Roman"/>
          <w:color w:val="000000" w:themeColor="text1"/>
          <w:sz w:val="24"/>
          <w:vertAlign w:val="subscript"/>
        </w:rPr>
        <w:t>1</w:t>
      </w:r>
      <w:r w:rsidRPr="007F3017">
        <w:rPr>
          <w:rFonts w:ascii="Times New Roman" w:hAnsi="Times New Roman" w:cs="Times New Roman"/>
          <w:color w:val="000000" w:themeColor="text1"/>
          <w:sz w:val="24"/>
        </w:rPr>
        <w:t>=0.0084</w:t>
      </w:r>
      <w:r w:rsidRPr="007F3017">
        <w:rPr>
          <w:rFonts w:ascii="Times New Roman" w:hAnsi="Times New Roman" w:cs="Times New Roman"/>
          <w:color w:val="000000" w:themeColor="text1"/>
          <w:sz w:val="24"/>
        </w:rPr>
        <w:t>；</w:t>
      </w:r>
      <w:r w:rsidRPr="007F3017">
        <w:rPr>
          <w:rFonts w:ascii="Times New Roman" w:hAnsi="Times New Roman" w:cs="Times New Roman"/>
          <w:color w:val="000000" w:themeColor="text1"/>
          <w:sz w:val="24"/>
        </w:rPr>
        <w:t>C</w:t>
      </w:r>
      <w:r w:rsidRPr="007F3017">
        <w:rPr>
          <w:rFonts w:ascii="Times New Roman" w:hAnsi="Times New Roman" w:cs="Times New Roman"/>
          <w:color w:val="000000" w:themeColor="text1"/>
          <w:sz w:val="24"/>
          <w:vertAlign w:val="subscript"/>
        </w:rPr>
        <w:t>2</w:t>
      </w:r>
      <w:r w:rsidRPr="007F3017">
        <w:rPr>
          <w:rFonts w:ascii="Times New Roman" w:hAnsi="Times New Roman" w:cs="Times New Roman"/>
          <w:color w:val="000000" w:themeColor="text1"/>
          <w:sz w:val="24"/>
        </w:rPr>
        <w:t>=196.989</w:t>
      </w:r>
      <w:r w:rsidRPr="007F3017">
        <w:rPr>
          <w:rFonts w:ascii="Times New Roman" w:hAnsi="Times New Roman" w:cs="Times New Roman"/>
          <w:color w:val="000000" w:themeColor="text1"/>
          <w:sz w:val="24"/>
        </w:rPr>
        <w:t>，</w:t>
      </w:r>
      <w:r w:rsidRPr="007F3017">
        <w:rPr>
          <w:rFonts w:ascii="Times New Roman" w:hAnsi="Times New Roman" w:cs="Times New Roman"/>
          <w:color w:val="000000" w:themeColor="text1"/>
          <w:sz w:val="24"/>
        </w:rPr>
        <w:t>m</w:t>
      </w:r>
      <w:r w:rsidRPr="007F3017">
        <w:rPr>
          <w:rFonts w:ascii="Times New Roman" w:hAnsi="Times New Roman" w:cs="Times New Roman"/>
          <w:color w:val="000000" w:themeColor="text1"/>
          <w:sz w:val="24"/>
          <w:vertAlign w:val="subscript"/>
        </w:rPr>
        <w:t>2</w:t>
      </w:r>
      <w:r w:rsidRPr="007F3017">
        <w:rPr>
          <w:rFonts w:ascii="Times New Roman" w:hAnsi="Times New Roman" w:cs="Times New Roman"/>
          <w:color w:val="000000" w:themeColor="text1"/>
          <w:sz w:val="24"/>
        </w:rPr>
        <w:t>=0.0380</w:t>
      </w:r>
      <w:r w:rsidRPr="007F3017">
        <w:rPr>
          <w:rFonts w:ascii="Times New Roman" w:hAnsi="Times New Roman" w:cs="Times New Roman"/>
          <w:color w:val="000000" w:themeColor="text1"/>
          <w:sz w:val="24"/>
        </w:rPr>
        <w:t>；</w:t>
      </w:r>
      <w:r w:rsidRPr="007F3017">
        <w:rPr>
          <w:rFonts w:ascii="Times New Roman" w:hAnsi="Times New Roman" w:cs="Times New Roman"/>
          <w:color w:val="000000" w:themeColor="text1"/>
          <w:sz w:val="24"/>
        </w:rPr>
        <w:t>C</w:t>
      </w:r>
      <w:r w:rsidRPr="007F3017">
        <w:rPr>
          <w:rFonts w:ascii="Times New Roman" w:hAnsi="Times New Roman" w:cs="Times New Roman"/>
          <w:color w:val="000000" w:themeColor="text1"/>
          <w:sz w:val="24"/>
          <w:vertAlign w:val="subscript"/>
        </w:rPr>
        <w:t>3</w:t>
      </w:r>
      <w:r w:rsidRPr="007F3017">
        <w:rPr>
          <w:rFonts w:ascii="Times New Roman" w:hAnsi="Times New Roman" w:cs="Times New Roman"/>
          <w:color w:val="000000" w:themeColor="text1"/>
          <w:sz w:val="24"/>
        </w:rPr>
        <w:t>=222.829</w:t>
      </w:r>
      <w:r w:rsidRPr="007F3017">
        <w:rPr>
          <w:rFonts w:ascii="Times New Roman" w:hAnsi="Times New Roman" w:cs="Times New Roman"/>
          <w:color w:val="000000" w:themeColor="text1"/>
          <w:sz w:val="24"/>
        </w:rPr>
        <w:t>，</w:t>
      </w:r>
      <w:r w:rsidRPr="007F3017">
        <w:rPr>
          <w:rFonts w:ascii="Times New Roman" w:hAnsi="Times New Roman" w:cs="Times New Roman"/>
          <w:color w:val="000000" w:themeColor="text1"/>
          <w:sz w:val="24"/>
        </w:rPr>
        <w:t>m</w:t>
      </w:r>
      <w:r w:rsidRPr="007F3017">
        <w:rPr>
          <w:rFonts w:ascii="Times New Roman" w:hAnsi="Times New Roman" w:cs="Times New Roman"/>
          <w:color w:val="000000" w:themeColor="text1"/>
          <w:sz w:val="24"/>
          <w:vertAlign w:val="subscript"/>
        </w:rPr>
        <w:t>3</w:t>
      </w:r>
      <w:r w:rsidRPr="007F3017">
        <w:rPr>
          <w:rFonts w:ascii="Times New Roman" w:hAnsi="Times New Roman" w:cs="Times New Roman"/>
          <w:color w:val="000000" w:themeColor="text1"/>
          <w:sz w:val="24"/>
        </w:rPr>
        <w:t>=0.0470</w:t>
      </w:r>
      <w:r w:rsidRPr="007F3017">
        <w:rPr>
          <w:rFonts w:ascii="Times New Roman" w:hAnsi="Times New Roman" w:cs="Times New Roman"/>
          <w:color w:val="000000" w:themeColor="text1"/>
          <w:sz w:val="24"/>
        </w:rPr>
        <w:t>。</w:t>
      </w:r>
    </w:p>
    <w:p w:rsidR="007561C9" w:rsidRPr="007F3017" w:rsidRDefault="00792934" w:rsidP="008A4B69">
      <w:pPr>
        <w:adjustRightInd w:val="0"/>
        <w:snapToGrid w:val="0"/>
        <w:spacing w:line="360" w:lineRule="auto"/>
        <w:ind w:firstLineChars="200" w:firstLine="480"/>
        <w:rPr>
          <w:rFonts w:ascii="Times New Roman" w:hAnsi="Times New Roman" w:cs="Times New Roman"/>
          <w:color w:val="000000" w:themeColor="text1"/>
          <w:sz w:val="24"/>
        </w:rPr>
      </w:pPr>
      <w:r w:rsidRPr="007F3017">
        <w:rPr>
          <w:rFonts w:ascii="Times New Roman" w:hAnsi="Times New Roman" w:cs="Times New Roman"/>
          <w:sz w:val="24"/>
        </w:rPr>
        <w:t>进一步追踪对应的出钢记号发现：</w:t>
      </w:r>
      <w:r w:rsidRPr="007F3017">
        <w:rPr>
          <w:rFonts w:ascii="Times New Roman" w:hAnsi="Times New Roman" w:cs="Times New Roman"/>
          <w:sz w:val="24"/>
        </w:rPr>
        <w:t>“·”</w:t>
      </w:r>
      <w:r w:rsidRPr="007F3017">
        <w:rPr>
          <w:rFonts w:ascii="Times New Roman" w:hAnsi="Times New Roman" w:cs="Times New Roman"/>
          <w:sz w:val="24"/>
        </w:rPr>
        <w:t>形数据点主要为</w:t>
      </w:r>
      <w:r w:rsidRPr="007F3017">
        <w:rPr>
          <w:rFonts w:ascii="Times New Roman" w:hAnsi="Times New Roman" w:cs="Times New Roman"/>
          <w:sz w:val="24"/>
        </w:rPr>
        <w:t>DP0161D1</w:t>
      </w:r>
      <w:r w:rsidRPr="007F3017">
        <w:rPr>
          <w:rFonts w:ascii="Times New Roman" w:hAnsi="Times New Roman" w:cs="Times New Roman"/>
          <w:sz w:val="24"/>
        </w:rPr>
        <w:t>等出钢记号，</w:t>
      </w:r>
      <w:r w:rsidRPr="007F3017">
        <w:rPr>
          <w:rFonts w:ascii="Times New Roman" w:hAnsi="Times New Roman" w:cs="Times New Roman"/>
          <w:sz w:val="24"/>
        </w:rPr>
        <w:t>“×”</w:t>
      </w:r>
      <w:r w:rsidRPr="007F3017">
        <w:rPr>
          <w:rFonts w:ascii="Times New Roman" w:hAnsi="Times New Roman" w:cs="Times New Roman"/>
          <w:sz w:val="24"/>
        </w:rPr>
        <w:t>形数据点主要为</w:t>
      </w:r>
      <w:r w:rsidRPr="007F3017">
        <w:rPr>
          <w:rFonts w:ascii="Times New Roman" w:hAnsi="Times New Roman" w:cs="Times New Roman"/>
          <w:sz w:val="24"/>
        </w:rPr>
        <w:t>AN0691D1</w:t>
      </w:r>
      <w:r w:rsidRPr="007F3017">
        <w:rPr>
          <w:rFonts w:ascii="Times New Roman" w:hAnsi="Times New Roman" w:cs="Times New Roman"/>
          <w:sz w:val="24"/>
        </w:rPr>
        <w:t>等出钢记号，</w:t>
      </w:r>
      <w:r w:rsidRPr="007F3017">
        <w:rPr>
          <w:rFonts w:ascii="Times New Roman" w:hAnsi="Times New Roman" w:cs="Times New Roman"/>
          <w:sz w:val="24"/>
        </w:rPr>
        <w:t>“</w:t>
      </w:r>
      <w:r w:rsidRPr="007F3017">
        <w:rPr>
          <w:rFonts w:ascii="宋体" w:eastAsia="宋体" w:hAnsi="宋体" w:cs="宋体" w:hint="eastAsia"/>
          <w:sz w:val="24"/>
        </w:rPr>
        <w:t>◆</w:t>
      </w:r>
      <w:r w:rsidRPr="007F3017">
        <w:rPr>
          <w:rFonts w:ascii="Times New Roman" w:hAnsi="Times New Roman" w:cs="Times New Roman"/>
          <w:sz w:val="24"/>
        </w:rPr>
        <w:t>”</w:t>
      </w:r>
      <w:r w:rsidRPr="007F3017">
        <w:rPr>
          <w:rFonts w:ascii="Times New Roman" w:hAnsi="Times New Roman" w:cs="Times New Roman"/>
          <w:sz w:val="24"/>
        </w:rPr>
        <w:t>形数据点为</w:t>
      </w:r>
      <w:r w:rsidRPr="007F3017">
        <w:rPr>
          <w:rFonts w:ascii="Times New Roman" w:hAnsi="Times New Roman" w:cs="Times New Roman"/>
          <w:sz w:val="24"/>
        </w:rPr>
        <w:t>AP1055E5</w:t>
      </w:r>
      <w:r w:rsidRPr="007F3017">
        <w:rPr>
          <w:rFonts w:ascii="Times New Roman" w:hAnsi="Times New Roman" w:cs="Times New Roman"/>
          <w:sz w:val="24"/>
        </w:rPr>
        <w:t>等出钢记号。</w:t>
      </w:r>
      <w:bookmarkStart w:id="0" w:name="_GoBack"/>
      <w:bookmarkEnd w:id="0"/>
    </w:p>
    <w:p w:rsidR="007561C9" w:rsidRPr="007F3017" w:rsidRDefault="00CC02FA" w:rsidP="00351104">
      <w:pPr>
        <w:spacing w:line="360" w:lineRule="auto"/>
        <w:ind w:firstLineChars="200" w:firstLine="480"/>
        <w:rPr>
          <w:rFonts w:ascii="Times New Roman" w:hAnsi="Times New Roman" w:cs="Times New Roman"/>
          <w:sz w:val="24"/>
        </w:rPr>
      </w:pPr>
      <w:r w:rsidRPr="007F3017">
        <w:rPr>
          <w:rFonts w:ascii="Times New Roman" w:hAnsi="Times New Roman" w:cs="Times New Roman"/>
          <w:sz w:val="24"/>
        </w:rPr>
        <w:t>分析表明，同属于原钢族层别代码</w:t>
      </w:r>
      <w:r w:rsidRPr="007F3017">
        <w:rPr>
          <w:rFonts w:ascii="Times New Roman" w:hAnsi="Times New Roman" w:cs="Times New Roman"/>
          <w:sz w:val="24"/>
        </w:rPr>
        <w:t>1001</w:t>
      </w:r>
      <w:r w:rsidRPr="007F3017">
        <w:rPr>
          <w:rFonts w:ascii="Times New Roman" w:hAnsi="Times New Roman" w:cs="Times New Roman"/>
          <w:sz w:val="24"/>
        </w:rPr>
        <w:t>中的</w:t>
      </w:r>
      <w:r w:rsidRPr="007F3017">
        <w:rPr>
          <w:rFonts w:ascii="Times New Roman" w:hAnsi="Times New Roman" w:cs="Times New Roman"/>
          <w:sz w:val="24"/>
        </w:rPr>
        <w:t>AP1055E5</w:t>
      </w:r>
      <w:r w:rsidRPr="007F3017">
        <w:rPr>
          <w:rFonts w:ascii="Times New Roman" w:hAnsi="Times New Roman" w:cs="Times New Roman"/>
          <w:sz w:val="24"/>
        </w:rPr>
        <w:t>、</w:t>
      </w:r>
      <w:r w:rsidRPr="007F3017">
        <w:rPr>
          <w:rFonts w:ascii="Times New Roman" w:hAnsi="Times New Roman" w:cs="Times New Roman"/>
          <w:sz w:val="24"/>
        </w:rPr>
        <w:t>AN0691D1</w:t>
      </w:r>
      <w:r w:rsidRPr="007F3017">
        <w:rPr>
          <w:rFonts w:ascii="Times New Roman" w:hAnsi="Times New Roman" w:cs="Times New Roman"/>
          <w:sz w:val="24"/>
        </w:rPr>
        <w:t>和</w:t>
      </w:r>
      <w:r w:rsidRPr="007F3017">
        <w:rPr>
          <w:rFonts w:ascii="Times New Roman" w:hAnsi="Times New Roman" w:cs="Times New Roman"/>
          <w:sz w:val="24"/>
        </w:rPr>
        <w:t>DP0161D1</w:t>
      </w:r>
      <w:r w:rsidRPr="007F3017">
        <w:rPr>
          <w:rFonts w:ascii="Times New Roman" w:hAnsi="Times New Roman" w:cs="Times New Roman"/>
          <w:sz w:val="24"/>
        </w:rPr>
        <w:t>等几个出钢记号中，</w:t>
      </w:r>
      <w:r w:rsidRPr="007F3017">
        <w:rPr>
          <w:rFonts w:ascii="Times New Roman" w:hAnsi="Times New Roman" w:cs="Times New Roman"/>
          <w:sz w:val="24"/>
        </w:rPr>
        <w:t>AP1055E5</w:t>
      </w:r>
      <w:r w:rsidRPr="007F3017">
        <w:rPr>
          <w:rFonts w:ascii="Times New Roman" w:hAnsi="Times New Roman" w:cs="Times New Roman"/>
          <w:sz w:val="24"/>
        </w:rPr>
        <w:t>的变形抗力显著高于</w:t>
      </w:r>
      <w:r w:rsidRPr="007F3017">
        <w:rPr>
          <w:rFonts w:ascii="Times New Roman" w:hAnsi="Times New Roman" w:cs="Times New Roman"/>
          <w:sz w:val="24"/>
        </w:rPr>
        <w:t>AN0691D1</w:t>
      </w:r>
      <w:r w:rsidRPr="007F3017">
        <w:rPr>
          <w:rFonts w:ascii="Times New Roman" w:hAnsi="Times New Roman" w:cs="Times New Roman"/>
          <w:sz w:val="24"/>
        </w:rPr>
        <w:t>和</w:t>
      </w:r>
      <w:r w:rsidRPr="007F3017">
        <w:rPr>
          <w:rFonts w:ascii="Times New Roman" w:hAnsi="Times New Roman" w:cs="Times New Roman"/>
          <w:sz w:val="24"/>
        </w:rPr>
        <w:t>DP0161D1</w:t>
      </w:r>
      <w:r w:rsidRPr="007F3017">
        <w:rPr>
          <w:rFonts w:ascii="Times New Roman" w:hAnsi="Times New Roman" w:cs="Times New Roman"/>
          <w:sz w:val="24"/>
        </w:rPr>
        <w:t>，而</w:t>
      </w:r>
      <w:r w:rsidRPr="007F3017">
        <w:rPr>
          <w:rFonts w:ascii="Times New Roman" w:hAnsi="Times New Roman" w:cs="Times New Roman"/>
          <w:sz w:val="24"/>
        </w:rPr>
        <w:t>DP0161D1</w:t>
      </w:r>
      <w:r w:rsidRPr="007F3017">
        <w:rPr>
          <w:rFonts w:ascii="Times New Roman" w:hAnsi="Times New Roman" w:cs="Times New Roman"/>
          <w:sz w:val="24"/>
        </w:rPr>
        <w:t>的变形抗力要稍微低于其它钢种。为了提高轧制力模型的预报精度，需要将</w:t>
      </w:r>
      <w:r w:rsidRPr="007F3017">
        <w:rPr>
          <w:rFonts w:ascii="Times New Roman" w:hAnsi="Times New Roman" w:cs="Times New Roman"/>
          <w:sz w:val="24"/>
        </w:rPr>
        <w:t>AP1055E5</w:t>
      </w:r>
      <w:r w:rsidRPr="007F3017">
        <w:rPr>
          <w:rFonts w:ascii="Times New Roman" w:hAnsi="Times New Roman" w:cs="Times New Roman"/>
          <w:sz w:val="24"/>
        </w:rPr>
        <w:t>划分到新的钢族层别。对于</w:t>
      </w:r>
      <w:r w:rsidRPr="007F3017">
        <w:rPr>
          <w:rFonts w:ascii="Times New Roman" w:hAnsi="Times New Roman" w:cs="Times New Roman"/>
          <w:sz w:val="24"/>
        </w:rPr>
        <w:t>DP0161D1</w:t>
      </w:r>
      <w:r w:rsidRPr="007F3017">
        <w:rPr>
          <w:rFonts w:ascii="Times New Roman" w:hAnsi="Times New Roman" w:cs="Times New Roman"/>
          <w:sz w:val="24"/>
        </w:rPr>
        <w:t>，由于和</w:t>
      </w:r>
      <w:r w:rsidRPr="007F3017">
        <w:rPr>
          <w:rFonts w:ascii="Times New Roman" w:hAnsi="Times New Roman" w:cs="Times New Roman"/>
          <w:sz w:val="24"/>
        </w:rPr>
        <w:t>AN0691D1</w:t>
      </w:r>
      <w:r w:rsidRPr="007F3017">
        <w:rPr>
          <w:rFonts w:ascii="Times New Roman" w:hAnsi="Times New Roman" w:cs="Times New Roman"/>
          <w:sz w:val="24"/>
        </w:rPr>
        <w:t>差别还不是很大，可以继续保留在原来的层别。</w:t>
      </w:r>
    </w:p>
    <w:p w:rsidR="00AB16C9" w:rsidRPr="007F3017" w:rsidRDefault="00AB16C9" w:rsidP="00351104">
      <w:pPr>
        <w:spacing w:line="360" w:lineRule="auto"/>
        <w:ind w:firstLineChars="200" w:firstLine="480"/>
        <w:rPr>
          <w:rFonts w:ascii="Times New Roman" w:hAnsi="Times New Roman" w:cs="Times New Roman"/>
          <w:sz w:val="24"/>
        </w:rPr>
      </w:pPr>
      <w:r w:rsidRPr="007F3017">
        <w:rPr>
          <w:rFonts w:ascii="Times New Roman" w:hAnsi="Times New Roman" w:cs="Times New Roman"/>
          <w:sz w:val="24"/>
        </w:rPr>
        <w:t>本</w:t>
      </w:r>
      <w:r w:rsidR="00080450" w:rsidRPr="007F3017">
        <w:rPr>
          <w:rFonts w:ascii="Times New Roman" w:hAnsi="Times New Roman" w:cs="Times New Roman"/>
          <w:sz w:val="24"/>
        </w:rPr>
        <w:t>专利提出的</w:t>
      </w:r>
      <w:r w:rsidRPr="007F3017">
        <w:rPr>
          <w:rFonts w:ascii="Times New Roman" w:hAnsi="Times New Roman" w:cs="Times New Roman"/>
          <w:sz w:val="24"/>
        </w:rPr>
        <w:t>钢种层别</w:t>
      </w:r>
      <w:r w:rsidR="00C74A0C" w:rsidRPr="007F3017">
        <w:rPr>
          <w:rFonts w:ascii="Times New Roman" w:hAnsi="Times New Roman" w:cs="Times New Roman"/>
          <w:sz w:val="24"/>
        </w:rPr>
        <w:t>分类</w:t>
      </w:r>
      <w:r w:rsidRPr="007F3017">
        <w:rPr>
          <w:rFonts w:ascii="Times New Roman" w:hAnsi="Times New Roman" w:cs="Times New Roman"/>
          <w:sz w:val="24"/>
        </w:rPr>
        <w:t>优化</w:t>
      </w:r>
      <w:r w:rsidR="00772541" w:rsidRPr="007F3017">
        <w:rPr>
          <w:rFonts w:ascii="Times New Roman" w:hAnsi="Times New Roman" w:cs="Times New Roman"/>
          <w:sz w:val="24"/>
        </w:rPr>
        <w:t>方法</w:t>
      </w:r>
      <w:r w:rsidRPr="007F3017">
        <w:rPr>
          <w:rFonts w:ascii="Times New Roman" w:hAnsi="Times New Roman" w:cs="Times New Roman"/>
          <w:sz w:val="24"/>
        </w:rPr>
        <w:t>已应用到宝钢</w:t>
      </w:r>
      <w:r w:rsidRPr="007F3017">
        <w:rPr>
          <w:rFonts w:ascii="Times New Roman" w:hAnsi="Times New Roman" w:cs="Times New Roman"/>
          <w:sz w:val="24"/>
        </w:rPr>
        <w:t>1880</w:t>
      </w:r>
      <w:r w:rsidRPr="007F3017">
        <w:rPr>
          <w:rFonts w:ascii="Times New Roman" w:hAnsi="Times New Roman" w:cs="Times New Roman"/>
          <w:sz w:val="24"/>
        </w:rPr>
        <w:t>、宝钢</w:t>
      </w:r>
      <w:r w:rsidRPr="007F3017">
        <w:rPr>
          <w:rFonts w:ascii="Times New Roman" w:hAnsi="Times New Roman" w:cs="Times New Roman"/>
          <w:sz w:val="24"/>
        </w:rPr>
        <w:t>1580</w:t>
      </w:r>
      <w:r w:rsidRPr="007F3017">
        <w:rPr>
          <w:rFonts w:ascii="Times New Roman" w:hAnsi="Times New Roman" w:cs="Times New Roman"/>
          <w:sz w:val="24"/>
        </w:rPr>
        <w:t>、梅钢</w:t>
      </w:r>
      <w:r w:rsidRPr="007F3017">
        <w:rPr>
          <w:rFonts w:ascii="Times New Roman" w:hAnsi="Times New Roman" w:cs="Times New Roman"/>
          <w:sz w:val="24"/>
        </w:rPr>
        <w:lastRenderedPageBreak/>
        <w:t>1780</w:t>
      </w:r>
      <w:r w:rsidRPr="007F3017">
        <w:rPr>
          <w:rFonts w:ascii="Times New Roman" w:hAnsi="Times New Roman" w:cs="Times New Roman"/>
          <w:sz w:val="24"/>
        </w:rPr>
        <w:t>等多个热连轧工程项目中，对热连轧新建或改造工程项目的模型调试、达标达产和产品验证起到重要作用。</w:t>
      </w:r>
    </w:p>
    <w:p w:rsidR="00CC02FA" w:rsidRPr="007F3017" w:rsidRDefault="00CC02FA" w:rsidP="00351104">
      <w:pPr>
        <w:spacing w:line="360" w:lineRule="auto"/>
        <w:jc w:val="left"/>
        <w:rPr>
          <w:rFonts w:ascii="Times New Roman" w:hAnsi="Times New Roman" w:cs="Times New Roman"/>
          <w:color w:val="5B9BD5" w:themeColor="accent1"/>
          <w:sz w:val="24"/>
        </w:rPr>
      </w:pPr>
    </w:p>
    <w:p w:rsidR="007561C9" w:rsidRPr="007F3017" w:rsidRDefault="00A17DBA" w:rsidP="00351104">
      <w:pPr>
        <w:numPr>
          <w:ilvl w:val="0"/>
          <w:numId w:val="2"/>
        </w:numPr>
        <w:spacing w:line="360" w:lineRule="auto"/>
        <w:rPr>
          <w:rFonts w:ascii="Times New Roman" w:hAnsi="Times New Roman" w:cs="Times New Roman"/>
          <w:b/>
          <w:sz w:val="24"/>
        </w:rPr>
      </w:pPr>
      <w:r w:rsidRPr="007F3017">
        <w:rPr>
          <w:rFonts w:ascii="Times New Roman" w:hAnsi="Times New Roman" w:cs="Times New Roman"/>
          <w:b/>
          <w:sz w:val="24"/>
        </w:rPr>
        <w:t>预计发明推广应用的可行性及前景</w:t>
      </w:r>
    </w:p>
    <w:p w:rsidR="007561C9" w:rsidRPr="007F3017" w:rsidRDefault="009C168D" w:rsidP="00743F0E">
      <w:pPr>
        <w:spacing w:line="360" w:lineRule="auto"/>
        <w:ind w:firstLineChars="200" w:firstLine="480"/>
        <w:rPr>
          <w:rFonts w:ascii="Times New Roman" w:hAnsi="Times New Roman" w:cs="Times New Roman"/>
          <w:sz w:val="24"/>
        </w:rPr>
      </w:pPr>
      <w:r w:rsidRPr="007F3017">
        <w:rPr>
          <w:rFonts w:ascii="Times New Roman" w:hAnsi="Times New Roman" w:cs="Times New Roman"/>
          <w:bCs/>
          <w:sz w:val="24"/>
        </w:rPr>
        <w:t>本专利主要围绕如何解决热轧模型</w:t>
      </w:r>
      <w:r w:rsidR="00EB6511" w:rsidRPr="007F3017">
        <w:rPr>
          <w:rFonts w:ascii="Times New Roman" w:hAnsi="Times New Roman" w:cs="Times New Roman"/>
          <w:bCs/>
          <w:sz w:val="24"/>
        </w:rPr>
        <w:t>钢族层别</w:t>
      </w:r>
      <w:r w:rsidR="00EF6A4A" w:rsidRPr="007F3017">
        <w:rPr>
          <w:rFonts w:ascii="Times New Roman" w:hAnsi="Times New Roman" w:cs="Times New Roman"/>
          <w:bCs/>
          <w:sz w:val="24"/>
        </w:rPr>
        <w:t>的科学</w:t>
      </w:r>
      <w:r w:rsidR="00A17DBA" w:rsidRPr="007F3017">
        <w:rPr>
          <w:rFonts w:ascii="Times New Roman" w:hAnsi="Times New Roman" w:cs="Times New Roman"/>
          <w:bCs/>
          <w:sz w:val="24"/>
        </w:rPr>
        <w:t>分类</w:t>
      </w:r>
      <w:r w:rsidR="009F4ABC" w:rsidRPr="007F3017">
        <w:rPr>
          <w:rFonts w:ascii="Times New Roman" w:hAnsi="Times New Roman" w:cs="Times New Roman"/>
          <w:bCs/>
          <w:sz w:val="24"/>
        </w:rPr>
        <w:t>问题</w:t>
      </w:r>
      <w:r w:rsidR="00DD69D6" w:rsidRPr="007F3017">
        <w:rPr>
          <w:rFonts w:ascii="Times New Roman" w:hAnsi="Times New Roman" w:cs="Times New Roman"/>
          <w:bCs/>
          <w:sz w:val="24"/>
        </w:rPr>
        <w:t>，</w:t>
      </w:r>
      <w:r w:rsidR="000D35E0" w:rsidRPr="007F3017">
        <w:rPr>
          <w:rFonts w:ascii="Times New Roman" w:hAnsi="Times New Roman" w:cs="Times New Roman"/>
          <w:bCs/>
          <w:sz w:val="24"/>
        </w:rPr>
        <w:t>提出一种基于</w:t>
      </w:r>
      <w:r w:rsidR="008207A0" w:rsidRPr="007F3017">
        <w:rPr>
          <w:rFonts w:ascii="Times New Roman" w:hAnsi="Times New Roman" w:cs="Times New Roman"/>
          <w:bCs/>
          <w:sz w:val="24"/>
        </w:rPr>
        <w:t>聚类分析的轧钢模型钢族层别分类优化方法，</w:t>
      </w:r>
      <w:r w:rsidR="00A17DBA" w:rsidRPr="007F3017">
        <w:rPr>
          <w:rFonts w:ascii="Times New Roman" w:hAnsi="Times New Roman" w:cs="Times New Roman"/>
          <w:bCs/>
          <w:sz w:val="24"/>
        </w:rPr>
        <w:t>保证</w:t>
      </w:r>
      <w:r w:rsidR="00961558" w:rsidRPr="007F3017">
        <w:rPr>
          <w:rFonts w:ascii="Times New Roman" w:hAnsi="Times New Roman" w:cs="Times New Roman"/>
          <w:sz w:val="24"/>
        </w:rPr>
        <w:t>钢族层别</w:t>
      </w:r>
      <w:r w:rsidR="00AC412A" w:rsidRPr="007F3017">
        <w:rPr>
          <w:rFonts w:ascii="Times New Roman" w:hAnsi="Times New Roman" w:cs="Times New Roman"/>
          <w:sz w:val="24"/>
        </w:rPr>
        <w:t>分类精度和轧制稳定性，</w:t>
      </w:r>
      <w:r w:rsidR="00A17DBA" w:rsidRPr="007F3017">
        <w:rPr>
          <w:rFonts w:ascii="Times New Roman" w:hAnsi="Times New Roman" w:cs="Times New Roman"/>
          <w:sz w:val="24"/>
        </w:rPr>
        <w:t>具有较广泛的推广价值。</w:t>
      </w:r>
    </w:p>
    <w:sectPr w:rsidR="007561C9" w:rsidRPr="007F301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altName w:val="Arial Unicode MS"/>
    <w:charset w:val="00"/>
    <w:family w:val="swiss"/>
    <w:pitch w:val="default"/>
    <w:sig w:usb0="00000001" w:usb1="4000207B"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053CEE"/>
    <w:multiLevelType w:val="multilevel"/>
    <w:tmpl w:val="40053CEE"/>
    <w:lvl w:ilvl="0">
      <w:start w:val="3"/>
      <w:numFmt w:val="decimal"/>
      <w:suff w:val="nothing"/>
      <w:lvlText w:val="（%1）"/>
      <w:lvlJc w:val="left"/>
      <w:pPr>
        <w:tabs>
          <w:tab w:val="left" w:pos="0"/>
        </w:tabs>
        <w:ind w:left="0" w:firstLine="403"/>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nsid w:val="5A69D315"/>
    <w:multiLevelType w:val="singleLevel"/>
    <w:tmpl w:val="5A69D315"/>
    <w:lvl w:ilvl="0">
      <w:start w:val="2"/>
      <w:numFmt w:val="chineseCounting"/>
      <w:suff w:val="nothing"/>
      <w:lvlText w:val="%1、"/>
      <w:lvlJc w:val="left"/>
    </w:lvl>
  </w:abstractNum>
  <w:abstractNum w:abstractNumId="2">
    <w:nsid w:val="5A6ECC63"/>
    <w:multiLevelType w:val="singleLevel"/>
    <w:tmpl w:val="5A6ECC63"/>
    <w:lvl w:ilvl="0">
      <w:start w:val="5"/>
      <w:numFmt w:val="chineseCounting"/>
      <w:suff w:val="nothing"/>
      <w:lvlText w:val="%1、"/>
      <w:lvlJc w:val="left"/>
    </w:lvl>
  </w:abstractNum>
  <w:abstractNum w:abstractNumId="3">
    <w:nsid w:val="5A7038D8"/>
    <w:multiLevelType w:val="singleLevel"/>
    <w:tmpl w:val="5A7038D8"/>
    <w:lvl w:ilvl="0">
      <w:start w:val="1"/>
      <w:numFmt w:val="decimal"/>
      <w:suff w:val="nothing"/>
      <w:lvlText w:val="%1. "/>
      <w:lvlJc w:val="left"/>
      <w:pPr>
        <w:ind w:left="0" w:firstLine="0"/>
      </w:pPr>
      <w:rPr>
        <w:rFonts w:hint="eastAsia"/>
        <w:color w:val="auto"/>
      </w:rPr>
    </w:lvl>
  </w:abstractNum>
  <w:abstractNum w:abstractNumId="4">
    <w:nsid w:val="5AA5414F"/>
    <w:multiLevelType w:val="singleLevel"/>
    <w:tmpl w:val="5AA5414F"/>
    <w:lvl w:ilvl="0">
      <w:start w:val="1"/>
      <w:numFmt w:val="decimal"/>
      <w:suff w:val="nothing"/>
      <w:lvlText w:val="%1）"/>
      <w:lvlJc w:val="left"/>
      <w:pPr>
        <w:ind w:left="0" w:firstLine="403"/>
      </w:pPr>
      <w:rPr>
        <w:rFonts w:hint="default"/>
      </w:rPr>
    </w:lvl>
  </w:abstractNum>
  <w:abstractNum w:abstractNumId="5">
    <w:nsid w:val="5AA54204"/>
    <w:multiLevelType w:val="singleLevel"/>
    <w:tmpl w:val="5AA54204"/>
    <w:lvl w:ilvl="0">
      <w:start w:val="1"/>
      <w:numFmt w:val="decimal"/>
      <w:suff w:val="nothing"/>
      <w:lvlText w:val="（%1）"/>
      <w:lvlJc w:val="left"/>
      <w:pPr>
        <w:ind w:left="0" w:firstLine="403"/>
      </w:pPr>
      <w:rPr>
        <w:rFonts w:hint="default"/>
      </w:rPr>
    </w:lvl>
  </w:abstractNum>
  <w:abstractNum w:abstractNumId="6">
    <w:nsid w:val="5AA5422A"/>
    <w:multiLevelType w:val="singleLevel"/>
    <w:tmpl w:val="5AA5422A"/>
    <w:lvl w:ilvl="0">
      <w:start w:val="3"/>
      <w:numFmt w:val="decimal"/>
      <w:suff w:val="nothing"/>
      <w:lvlText w:val="（%1）"/>
      <w:lvlJc w:val="left"/>
      <w:pPr>
        <w:tabs>
          <w:tab w:val="left" w:pos="0"/>
        </w:tabs>
        <w:ind w:left="0" w:firstLine="403"/>
      </w:pPr>
      <w:rPr>
        <w:rFonts w:hint="default"/>
      </w:rPr>
    </w:lvl>
  </w:abstractNum>
  <w:abstractNum w:abstractNumId="7">
    <w:nsid w:val="5D623310"/>
    <w:multiLevelType w:val="multilevel"/>
    <w:tmpl w:val="5D623310"/>
    <w:lvl w:ilvl="0">
      <w:start w:val="1"/>
      <w:numFmt w:val="decimal"/>
      <w:suff w:val="nothing"/>
      <w:lvlText w:val="（%1）"/>
      <w:lvlJc w:val="left"/>
      <w:pPr>
        <w:ind w:left="0" w:firstLine="403"/>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8">
    <w:nsid w:val="6ADB0EBC"/>
    <w:multiLevelType w:val="multilevel"/>
    <w:tmpl w:val="6ADB0EBC"/>
    <w:lvl w:ilvl="0">
      <w:start w:val="1"/>
      <w:numFmt w:val="decimal"/>
      <w:suff w:val="nothing"/>
      <w:lvlText w:val="%1）"/>
      <w:lvlJc w:val="left"/>
      <w:pPr>
        <w:ind w:left="0" w:firstLine="403"/>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1"/>
  </w:num>
  <w:num w:numId="2">
    <w:abstractNumId w:val="2"/>
  </w:num>
  <w:num w:numId="3">
    <w:abstractNumId w:val="3"/>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embedSystemFonts/>
  <w:bordersDoNotSurroundHeader/>
  <w:bordersDoNotSurroundFooter/>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E2208"/>
    <w:rsid w:val="000020C9"/>
    <w:rsid w:val="000056B1"/>
    <w:rsid w:val="000079B4"/>
    <w:rsid w:val="000100A1"/>
    <w:rsid w:val="0001068E"/>
    <w:rsid w:val="00011EB6"/>
    <w:rsid w:val="00012EC2"/>
    <w:rsid w:val="00014223"/>
    <w:rsid w:val="000150B4"/>
    <w:rsid w:val="000155EE"/>
    <w:rsid w:val="00016220"/>
    <w:rsid w:val="00016A08"/>
    <w:rsid w:val="000176BA"/>
    <w:rsid w:val="00020868"/>
    <w:rsid w:val="00023053"/>
    <w:rsid w:val="00024874"/>
    <w:rsid w:val="00026408"/>
    <w:rsid w:val="00026FC7"/>
    <w:rsid w:val="000271DD"/>
    <w:rsid w:val="000329BB"/>
    <w:rsid w:val="00032BD9"/>
    <w:rsid w:val="00033108"/>
    <w:rsid w:val="00036453"/>
    <w:rsid w:val="00037518"/>
    <w:rsid w:val="00037641"/>
    <w:rsid w:val="00037A18"/>
    <w:rsid w:val="00040890"/>
    <w:rsid w:val="000447C8"/>
    <w:rsid w:val="00044F9E"/>
    <w:rsid w:val="000460D3"/>
    <w:rsid w:val="000461F1"/>
    <w:rsid w:val="00050A18"/>
    <w:rsid w:val="000523F2"/>
    <w:rsid w:val="00052953"/>
    <w:rsid w:val="00056928"/>
    <w:rsid w:val="000573B1"/>
    <w:rsid w:val="00057FCC"/>
    <w:rsid w:val="000602FE"/>
    <w:rsid w:val="00061C86"/>
    <w:rsid w:val="00063289"/>
    <w:rsid w:val="00064205"/>
    <w:rsid w:val="0006520E"/>
    <w:rsid w:val="00065CF9"/>
    <w:rsid w:val="00066781"/>
    <w:rsid w:val="00071FC8"/>
    <w:rsid w:val="00072A55"/>
    <w:rsid w:val="00073582"/>
    <w:rsid w:val="00073B62"/>
    <w:rsid w:val="00077D76"/>
    <w:rsid w:val="00080450"/>
    <w:rsid w:val="00090C40"/>
    <w:rsid w:val="000914A8"/>
    <w:rsid w:val="00091A08"/>
    <w:rsid w:val="000922F5"/>
    <w:rsid w:val="00092B2A"/>
    <w:rsid w:val="00096C92"/>
    <w:rsid w:val="0009741A"/>
    <w:rsid w:val="000A02EC"/>
    <w:rsid w:val="000A07EF"/>
    <w:rsid w:val="000A2DDF"/>
    <w:rsid w:val="000A423A"/>
    <w:rsid w:val="000A4A10"/>
    <w:rsid w:val="000A55C6"/>
    <w:rsid w:val="000B0D1C"/>
    <w:rsid w:val="000B1D98"/>
    <w:rsid w:val="000B2B29"/>
    <w:rsid w:val="000B4C00"/>
    <w:rsid w:val="000B5BA9"/>
    <w:rsid w:val="000B5CEB"/>
    <w:rsid w:val="000B7367"/>
    <w:rsid w:val="000B7520"/>
    <w:rsid w:val="000C063B"/>
    <w:rsid w:val="000C423D"/>
    <w:rsid w:val="000C7967"/>
    <w:rsid w:val="000D1E5A"/>
    <w:rsid w:val="000D35E0"/>
    <w:rsid w:val="000D3706"/>
    <w:rsid w:val="000D550A"/>
    <w:rsid w:val="000E0400"/>
    <w:rsid w:val="000E0C73"/>
    <w:rsid w:val="000E1C4D"/>
    <w:rsid w:val="000E3D4F"/>
    <w:rsid w:val="000E770D"/>
    <w:rsid w:val="000E782D"/>
    <w:rsid w:val="000F09B9"/>
    <w:rsid w:val="000F3A98"/>
    <w:rsid w:val="000F3AAD"/>
    <w:rsid w:val="001023BF"/>
    <w:rsid w:val="00102E89"/>
    <w:rsid w:val="001035A4"/>
    <w:rsid w:val="00103B69"/>
    <w:rsid w:val="00105FBB"/>
    <w:rsid w:val="0010741F"/>
    <w:rsid w:val="0011099E"/>
    <w:rsid w:val="001112A6"/>
    <w:rsid w:val="00120B5B"/>
    <w:rsid w:val="001212C0"/>
    <w:rsid w:val="00122DD9"/>
    <w:rsid w:val="00126BCD"/>
    <w:rsid w:val="00130043"/>
    <w:rsid w:val="00133070"/>
    <w:rsid w:val="001339DB"/>
    <w:rsid w:val="001343ED"/>
    <w:rsid w:val="00135334"/>
    <w:rsid w:val="0014007F"/>
    <w:rsid w:val="001405F5"/>
    <w:rsid w:val="0014117A"/>
    <w:rsid w:val="00142E3E"/>
    <w:rsid w:val="001439D0"/>
    <w:rsid w:val="00143FB6"/>
    <w:rsid w:val="00143FD5"/>
    <w:rsid w:val="0014489C"/>
    <w:rsid w:val="0014663F"/>
    <w:rsid w:val="0014794A"/>
    <w:rsid w:val="001524AC"/>
    <w:rsid w:val="00153688"/>
    <w:rsid w:val="00155260"/>
    <w:rsid w:val="00157511"/>
    <w:rsid w:val="00162A08"/>
    <w:rsid w:val="001645AB"/>
    <w:rsid w:val="00164B11"/>
    <w:rsid w:val="001651FE"/>
    <w:rsid w:val="001666F8"/>
    <w:rsid w:val="00166806"/>
    <w:rsid w:val="00166F17"/>
    <w:rsid w:val="00171640"/>
    <w:rsid w:val="00171E4E"/>
    <w:rsid w:val="001749E7"/>
    <w:rsid w:val="0017615D"/>
    <w:rsid w:val="00176C00"/>
    <w:rsid w:val="0018137B"/>
    <w:rsid w:val="00181ACD"/>
    <w:rsid w:val="00182CB3"/>
    <w:rsid w:val="001832EF"/>
    <w:rsid w:val="0018472A"/>
    <w:rsid w:val="00186306"/>
    <w:rsid w:val="00190067"/>
    <w:rsid w:val="001906DA"/>
    <w:rsid w:val="001907E0"/>
    <w:rsid w:val="00191506"/>
    <w:rsid w:val="0019325B"/>
    <w:rsid w:val="00194998"/>
    <w:rsid w:val="001959CA"/>
    <w:rsid w:val="001A015D"/>
    <w:rsid w:val="001A0533"/>
    <w:rsid w:val="001A30BE"/>
    <w:rsid w:val="001A3163"/>
    <w:rsid w:val="001A45BE"/>
    <w:rsid w:val="001A4932"/>
    <w:rsid w:val="001A5A88"/>
    <w:rsid w:val="001B2EBA"/>
    <w:rsid w:val="001B3CFF"/>
    <w:rsid w:val="001B4920"/>
    <w:rsid w:val="001B51D7"/>
    <w:rsid w:val="001B5780"/>
    <w:rsid w:val="001B62FE"/>
    <w:rsid w:val="001B67AD"/>
    <w:rsid w:val="001C0783"/>
    <w:rsid w:val="001C4274"/>
    <w:rsid w:val="001C606B"/>
    <w:rsid w:val="001D00CC"/>
    <w:rsid w:val="001D0D24"/>
    <w:rsid w:val="001D3815"/>
    <w:rsid w:val="001D44D7"/>
    <w:rsid w:val="001D547C"/>
    <w:rsid w:val="001E27C4"/>
    <w:rsid w:val="001E373F"/>
    <w:rsid w:val="001E3B54"/>
    <w:rsid w:val="001F003E"/>
    <w:rsid w:val="001F00AC"/>
    <w:rsid w:val="001F0994"/>
    <w:rsid w:val="001F0BE5"/>
    <w:rsid w:val="001F27DD"/>
    <w:rsid w:val="001F2EDD"/>
    <w:rsid w:val="001F3F09"/>
    <w:rsid w:val="001F462A"/>
    <w:rsid w:val="001F5DD4"/>
    <w:rsid w:val="001F6ACF"/>
    <w:rsid w:val="00200CBB"/>
    <w:rsid w:val="002011CB"/>
    <w:rsid w:val="00203E44"/>
    <w:rsid w:val="00205787"/>
    <w:rsid w:val="0021203E"/>
    <w:rsid w:val="002134AF"/>
    <w:rsid w:val="00213985"/>
    <w:rsid w:val="00215ACE"/>
    <w:rsid w:val="00215D8F"/>
    <w:rsid w:val="002164A6"/>
    <w:rsid w:val="00216FD4"/>
    <w:rsid w:val="00221364"/>
    <w:rsid w:val="0022380A"/>
    <w:rsid w:val="0022475E"/>
    <w:rsid w:val="0022501F"/>
    <w:rsid w:val="00225365"/>
    <w:rsid w:val="00226BBB"/>
    <w:rsid w:val="0022798B"/>
    <w:rsid w:val="002355FB"/>
    <w:rsid w:val="002418A1"/>
    <w:rsid w:val="002426A2"/>
    <w:rsid w:val="00243CB9"/>
    <w:rsid w:val="0024460C"/>
    <w:rsid w:val="00244B43"/>
    <w:rsid w:val="00244FAB"/>
    <w:rsid w:val="002457CF"/>
    <w:rsid w:val="00246474"/>
    <w:rsid w:val="002466D4"/>
    <w:rsid w:val="00246C48"/>
    <w:rsid w:val="0025038D"/>
    <w:rsid w:val="0025057C"/>
    <w:rsid w:val="002505D4"/>
    <w:rsid w:val="00251605"/>
    <w:rsid w:val="00251CCB"/>
    <w:rsid w:val="00252120"/>
    <w:rsid w:val="0025220D"/>
    <w:rsid w:val="00252459"/>
    <w:rsid w:val="00254153"/>
    <w:rsid w:val="00260314"/>
    <w:rsid w:val="00260451"/>
    <w:rsid w:val="00260C62"/>
    <w:rsid w:val="00261BA8"/>
    <w:rsid w:val="00262D65"/>
    <w:rsid w:val="002637BE"/>
    <w:rsid w:val="002643BF"/>
    <w:rsid w:val="002655CA"/>
    <w:rsid w:val="00266459"/>
    <w:rsid w:val="00266513"/>
    <w:rsid w:val="002672FA"/>
    <w:rsid w:val="00273D57"/>
    <w:rsid w:val="00273FD9"/>
    <w:rsid w:val="00274847"/>
    <w:rsid w:val="00280139"/>
    <w:rsid w:val="00281894"/>
    <w:rsid w:val="002827FF"/>
    <w:rsid w:val="00283254"/>
    <w:rsid w:val="0028427F"/>
    <w:rsid w:val="002872E4"/>
    <w:rsid w:val="00290ABA"/>
    <w:rsid w:val="00290EF9"/>
    <w:rsid w:val="0029121C"/>
    <w:rsid w:val="00291408"/>
    <w:rsid w:val="0029155C"/>
    <w:rsid w:val="00291717"/>
    <w:rsid w:val="0029175F"/>
    <w:rsid w:val="00292787"/>
    <w:rsid w:val="00292AF9"/>
    <w:rsid w:val="00296307"/>
    <w:rsid w:val="00297E60"/>
    <w:rsid w:val="002A0B15"/>
    <w:rsid w:val="002A38E0"/>
    <w:rsid w:val="002A3C7B"/>
    <w:rsid w:val="002A4C57"/>
    <w:rsid w:val="002A79BF"/>
    <w:rsid w:val="002B3897"/>
    <w:rsid w:val="002B70FA"/>
    <w:rsid w:val="002B7798"/>
    <w:rsid w:val="002C157D"/>
    <w:rsid w:val="002C2C9E"/>
    <w:rsid w:val="002C5927"/>
    <w:rsid w:val="002C755F"/>
    <w:rsid w:val="002D1FF8"/>
    <w:rsid w:val="002D38DB"/>
    <w:rsid w:val="002D3A7C"/>
    <w:rsid w:val="002D6129"/>
    <w:rsid w:val="002D6478"/>
    <w:rsid w:val="002D6CFF"/>
    <w:rsid w:val="002E10EF"/>
    <w:rsid w:val="002E3F6C"/>
    <w:rsid w:val="002E41A3"/>
    <w:rsid w:val="002E675E"/>
    <w:rsid w:val="002E67FE"/>
    <w:rsid w:val="002E7DAA"/>
    <w:rsid w:val="002E7EE1"/>
    <w:rsid w:val="002F0704"/>
    <w:rsid w:val="002F1145"/>
    <w:rsid w:val="002F1D2E"/>
    <w:rsid w:val="002F1D81"/>
    <w:rsid w:val="002F1F96"/>
    <w:rsid w:val="002F1FDC"/>
    <w:rsid w:val="00300615"/>
    <w:rsid w:val="00305481"/>
    <w:rsid w:val="003069B0"/>
    <w:rsid w:val="00311A2B"/>
    <w:rsid w:val="00311BBE"/>
    <w:rsid w:val="00316B26"/>
    <w:rsid w:val="00317160"/>
    <w:rsid w:val="003227DA"/>
    <w:rsid w:val="00323921"/>
    <w:rsid w:val="00324C88"/>
    <w:rsid w:val="00326AEF"/>
    <w:rsid w:val="00327641"/>
    <w:rsid w:val="003303FA"/>
    <w:rsid w:val="00332C53"/>
    <w:rsid w:val="00332FB5"/>
    <w:rsid w:val="003400DF"/>
    <w:rsid w:val="00340AF8"/>
    <w:rsid w:val="0034309E"/>
    <w:rsid w:val="00343EAA"/>
    <w:rsid w:val="00344A5E"/>
    <w:rsid w:val="0034519D"/>
    <w:rsid w:val="00347C7E"/>
    <w:rsid w:val="00351104"/>
    <w:rsid w:val="00353D81"/>
    <w:rsid w:val="00354443"/>
    <w:rsid w:val="003554CA"/>
    <w:rsid w:val="00357687"/>
    <w:rsid w:val="00364A53"/>
    <w:rsid w:val="00370108"/>
    <w:rsid w:val="003727F5"/>
    <w:rsid w:val="003760BB"/>
    <w:rsid w:val="0037645A"/>
    <w:rsid w:val="00380036"/>
    <w:rsid w:val="00381557"/>
    <w:rsid w:val="0038156A"/>
    <w:rsid w:val="0038188B"/>
    <w:rsid w:val="00382BA9"/>
    <w:rsid w:val="00383F5A"/>
    <w:rsid w:val="00390849"/>
    <w:rsid w:val="00391886"/>
    <w:rsid w:val="00391AA3"/>
    <w:rsid w:val="0039233A"/>
    <w:rsid w:val="00392D85"/>
    <w:rsid w:val="00393D63"/>
    <w:rsid w:val="00394F43"/>
    <w:rsid w:val="00395A64"/>
    <w:rsid w:val="003A03F3"/>
    <w:rsid w:val="003A31D9"/>
    <w:rsid w:val="003A6482"/>
    <w:rsid w:val="003B0F34"/>
    <w:rsid w:val="003B4ECF"/>
    <w:rsid w:val="003B60D2"/>
    <w:rsid w:val="003C2CC8"/>
    <w:rsid w:val="003C7F5C"/>
    <w:rsid w:val="003D20FC"/>
    <w:rsid w:val="003D2405"/>
    <w:rsid w:val="003D4EDD"/>
    <w:rsid w:val="003D70ED"/>
    <w:rsid w:val="003E1607"/>
    <w:rsid w:val="003E1AC3"/>
    <w:rsid w:val="003E37AA"/>
    <w:rsid w:val="003E3824"/>
    <w:rsid w:val="003E5C33"/>
    <w:rsid w:val="003E73A7"/>
    <w:rsid w:val="003E7AB4"/>
    <w:rsid w:val="003F079B"/>
    <w:rsid w:val="003F1463"/>
    <w:rsid w:val="003F1ED8"/>
    <w:rsid w:val="00402911"/>
    <w:rsid w:val="0041129F"/>
    <w:rsid w:val="0041195B"/>
    <w:rsid w:val="00412340"/>
    <w:rsid w:val="00412BAA"/>
    <w:rsid w:val="00413DBF"/>
    <w:rsid w:val="00421534"/>
    <w:rsid w:val="00421C05"/>
    <w:rsid w:val="00422D1E"/>
    <w:rsid w:val="00423C0F"/>
    <w:rsid w:val="004253B9"/>
    <w:rsid w:val="0043012C"/>
    <w:rsid w:val="00432751"/>
    <w:rsid w:val="0043364E"/>
    <w:rsid w:val="00433B48"/>
    <w:rsid w:val="00436008"/>
    <w:rsid w:val="0043765F"/>
    <w:rsid w:val="00441A5B"/>
    <w:rsid w:val="00441C1C"/>
    <w:rsid w:val="00442834"/>
    <w:rsid w:val="0044309C"/>
    <w:rsid w:val="00451EBE"/>
    <w:rsid w:val="00453A63"/>
    <w:rsid w:val="00455A99"/>
    <w:rsid w:val="004573AB"/>
    <w:rsid w:val="004573C0"/>
    <w:rsid w:val="00457DF9"/>
    <w:rsid w:val="004606EE"/>
    <w:rsid w:val="00460B42"/>
    <w:rsid w:val="004613EC"/>
    <w:rsid w:val="00463C04"/>
    <w:rsid w:val="00466219"/>
    <w:rsid w:val="00467729"/>
    <w:rsid w:val="00467BDE"/>
    <w:rsid w:val="004702F5"/>
    <w:rsid w:val="00471E2C"/>
    <w:rsid w:val="004725D2"/>
    <w:rsid w:val="00475169"/>
    <w:rsid w:val="00475564"/>
    <w:rsid w:val="004759A5"/>
    <w:rsid w:val="004767EC"/>
    <w:rsid w:val="0048102D"/>
    <w:rsid w:val="00483163"/>
    <w:rsid w:val="0048591F"/>
    <w:rsid w:val="00485E38"/>
    <w:rsid w:val="004868BD"/>
    <w:rsid w:val="00490169"/>
    <w:rsid w:val="004918D8"/>
    <w:rsid w:val="00494FE0"/>
    <w:rsid w:val="0049584B"/>
    <w:rsid w:val="00496259"/>
    <w:rsid w:val="004977C5"/>
    <w:rsid w:val="004A0FE2"/>
    <w:rsid w:val="004A1E8B"/>
    <w:rsid w:val="004A3948"/>
    <w:rsid w:val="004A3C58"/>
    <w:rsid w:val="004A4AA9"/>
    <w:rsid w:val="004A4C06"/>
    <w:rsid w:val="004A5853"/>
    <w:rsid w:val="004A6C82"/>
    <w:rsid w:val="004B2E5E"/>
    <w:rsid w:val="004B4844"/>
    <w:rsid w:val="004B5B89"/>
    <w:rsid w:val="004B6572"/>
    <w:rsid w:val="004C0060"/>
    <w:rsid w:val="004C0424"/>
    <w:rsid w:val="004C09E1"/>
    <w:rsid w:val="004C0F26"/>
    <w:rsid w:val="004C2373"/>
    <w:rsid w:val="004C2B62"/>
    <w:rsid w:val="004C2C6B"/>
    <w:rsid w:val="004C2E59"/>
    <w:rsid w:val="004C310C"/>
    <w:rsid w:val="004C3F1F"/>
    <w:rsid w:val="004C4A67"/>
    <w:rsid w:val="004D1675"/>
    <w:rsid w:val="004D1DD4"/>
    <w:rsid w:val="004D2EDF"/>
    <w:rsid w:val="004D39D2"/>
    <w:rsid w:val="004D5D68"/>
    <w:rsid w:val="004D61FF"/>
    <w:rsid w:val="004D68A7"/>
    <w:rsid w:val="004D7A64"/>
    <w:rsid w:val="004E1071"/>
    <w:rsid w:val="004E246E"/>
    <w:rsid w:val="004E3754"/>
    <w:rsid w:val="004F31FC"/>
    <w:rsid w:val="004F482F"/>
    <w:rsid w:val="004F5520"/>
    <w:rsid w:val="004F6BB8"/>
    <w:rsid w:val="004F7DBB"/>
    <w:rsid w:val="00500201"/>
    <w:rsid w:val="00501CE7"/>
    <w:rsid w:val="00502CA6"/>
    <w:rsid w:val="005069FE"/>
    <w:rsid w:val="00510D4E"/>
    <w:rsid w:val="00511DEF"/>
    <w:rsid w:val="00511F96"/>
    <w:rsid w:val="005157C5"/>
    <w:rsid w:val="00520F26"/>
    <w:rsid w:val="0052161F"/>
    <w:rsid w:val="00523F89"/>
    <w:rsid w:val="00525635"/>
    <w:rsid w:val="00526A91"/>
    <w:rsid w:val="00527183"/>
    <w:rsid w:val="0053139D"/>
    <w:rsid w:val="00537207"/>
    <w:rsid w:val="00537D34"/>
    <w:rsid w:val="005476A7"/>
    <w:rsid w:val="00551E3B"/>
    <w:rsid w:val="0055277F"/>
    <w:rsid w:val="00552C49"/>
    <w:rsid w:val="00553E52"/>
    <w:rsid w:val="00554BC3"/>
    <w:rsid w:val="00555ABA"/>
    <w:rsid w:val="00556661"/>
    <w:rsid w:val="00556744"/>
    <w:rsid w:val="005575AE"/>
    <w:rsid w:val="005639CD"/>
    <w:rsid w:val="00565671"/>
    <w:rsid w:val="00566621"/>
    <w:rsid w:val="00571111"/>
    <w:rsid w:val="0057137C"/>
    <w:rsid w:val="00572112"/>
    <w:rsid w:val="005733E9"/>
    <w:rsid w:val="00574D0C"/>
    <w:rsid w:val="00575CF5"/>
    <w:rsid w:val="0057774B"/>
    <w:rsid w:val="00580AD0"/>
    <w:rsid w:val="0058187E"/>
    <w:rsid w:val="00581FFC"/>
    <w:rsid w:val="00583A92"/>
    <w:rsid w:val="00583F16"/>
    <w:rsid w:val="00584CBE"/>
    <w:rsid w:val="00585329"/>
    <w:rsid w:val="0059119F"/>
    <w:rsid w:val="00591A8F"/>
    <w:rsid w:val="00591E35"/>
    <w:rsid w:val="005940D8"/>
    <w:rsid w:val="00594F26"/>
    <w:rsid w:val="00597A52"/>
    <w:rsid w:val="005A02F9"/>
    <w:rsid w:val="005A05D7"/>
    <w:rsid w:val="005A3AB8"/>
    <w:rsid w:val="005A3C45"/>
    <w:rsid w:val="005A4C15"/>
    <w:rsid w:val="005A5CED"/>
    <w:rsid w:val="005A5D68"/>
    <w:rsid w:val="005A6325"/>
    <w:rsid w:val="005A66B0"/>
    <w:rsid w:val="005A688B"/>
    <w:rsid w:val="005A713D"/>
    <w:rsid w:val="005B1B87"/>
    <w:rsid w:val="005B20D5"/>
    <w:rsid w:val="005B42EF"/>
    <w:rsid w:val="005B76E0"/>
    <w:rsid w:val="005B7CE4"/>
    <w:rsid w:val="005C0AE3"/>
    <w:rsid w:val="005C4357"/>
    <w:rsid w:val="005C4856"/>
    <w:rsid w:val="005C5982"/>
    <w:rsid w:val="005D0D28"/>
    <w:rsid w:val="005D4CE9"/>
    <w:rsid w:val="005D6BAB"/>
    <w:rsid w:val="005D6BFE"/>
    <w:rsid w:val="005E12BC"/>
    <w:rsid w:val="005E276E"/>
    <w:rsid w:val="005E29AF"/>
    <w:rsid w:val="005E4C38"/>
    <w:rsid w:val="005E4D63"/>
    <w:rsid w:val="005E583E"/>
    <w:rsid w:val="005E7356"/>
    <w:rsid w:val="005F0A7B"/>
    <w:rsid w:val="005F14FC"/>
    <w:rsid w:val="005F1C8A"/>
    <w:rsid w:val="005F2D8C"/>
    <w:rsid w:val="005F778F"/>
    <w:rsid w:val="00600690"/>
    <w:rsid w:val="00602DD0"/>
    <w:rsid w:val="00604507"/>
    <w:rsid w:val="0060557F"/>
    <w:rsid w:val="006118B9"/>
    <w:rsid w:val="00612D48"/>
    <w:rsid w:val="00613CB2"/>
    <w:rsid w:val="00614B04"/>
    <w:rsid w:val="00616C0F"/>
    <w:rsid w:val="00623C71"/>
    <w:rsid w:val="006304AC"/>
    <w:rsid w:val="00631258"/>
    <w:rsid w:val="00632157"/>
    <w:rsid w:val="00632C2B"/>
    <w:rsid w:val="006339FC"/>
    <w:rsid w:val="00636BC1"/>
    <w:rsid w:val="006448E5"/>
    <w:rsid w:val="006455D1"/>
    <w:rsid w:val="006465B0"/>
    <w:rsid w:val="00647677"/>
    <w:rsid w:val="00647B09"/>
    <w:rsid w:val="00651A01"/>
    <w:rsid w:val="006530B4"/>
    <w:rsid w:val="00657A02"/>
    <w:rsid w:val="00661B10"/>
    <w:rsid w:val="00661D76"/>
    <w:rsid w:val="006625B2"/>
    <w:rsid w:val="00663638"/>
    <w:rsid w:val="006641E7"/>
    <w:rsid w:val="006649ED"/>
    <w:rsid w:val="00665FE7"/>
    <w:rsid w:val="0066698C"/>
    <w:rsid w:val="00673DCB"/>
    <w:rsid w:val="006833E0"/>
    <w:rsid w:val="00683792"/>
    <w:rsid w:val="00687919"/>
    <w:rsid w:val="006920F0"/>
    <w:rsid w:val="00692861"/>
    <w:rsid w:val="00693984"/>
    <w:rsid w:val="00694DED"/>
    <w:rsid w:val="00696417"/>
    <w:rsid w:val="00697A61"/>
    <w:rsid w:val="006A0B6A"/>
    <w:rsid w:val="006A121A"/>
    <w:rsid w:val="006A1469"/>
    <w:rsid w:val="006A2581"/>
    <w:rsid w:val="006A32B6"/>
    <w:rsid w:val="006A3B03"/>
    <w:rsid w:val="006B04F1"/>
    <w:rsid w:val="006B2006"/>
    <w:rsid w:val="006B2915"/>
    <w:rsid w:val="006B340A"/>
    <w:rsid w:val="006B3C29"/>
    <w:rsid w:val="006B3E08"/>
    <w:rsid w:val="006B3EFC"/>
    <w:rsid w:val="006B4EEC"/>
    <w:rsid w:val="006C0A51"/>
    <w:rsid w:val="006C2053"/>
    <w:rsid w:val="006C23A9"/>
    <w:rsid w:val="006C31C3"/>
    <w:rsid w:val="006C33DF"/>
    <w:rsid w:val="006C6D50"/>
    <w:rsid w:val="006D18E9"/>
    <w:rsid w:val="006D2EFC"/>
    <w:rsid w:val="006D39B7"/>
    <w:rsid w:val="006D5AAC"/>
    <w:rsid w:val="006D6713"/>
    <w:rsid w:val="006E15AA"/>
    <w:rsid w:val="006F32BB"/>
    <w:rsid w:val="006F6E94"/>
    <w:rsid w:val="0070283A"/>
    <w:rsid w:val="00704E29"/>
    <w:rsid w:val="00705028"/>
    <w:rsid w:val="00707165"/>
    <w:rsid w:val="00707E53"/>
    <w:rsid w:val="0071052F"/>
    <w:rsid w:val="00715165"/>
    <w:rsid w:val="00715CE5"/>
    <w:rsid w:val="00716A7A"/>
    <w:rsid w:val="00717B40"/>
    <w:rsid w:val="00717D01"/>
    <w:rsid w:val="0072053E"/>
    <w:rsid w:val="00722353"/>
    <w:rsid w:val="00722C4D"/>
    <w:rsid w:val="00722D47"/>
    <w:rsid w:val="0072539D"/>
    <w:rsid w:val="00725B4F"/>
    <w:rsid w:val="00725CEE"/>
    <w:rsid w:val="00726645"/>
    <w:rsid w:val="007334F3"/>
    <w:rsid w:val="00734A3B"/>
    <w:rsid w:val="00736088"/>
    <w:rsid w:val="007376EB"/>
    <w:rsid w:val="00740054"/>
    <w:rsid w:val="00743F0E"/>
    <w:rsid w:val="00755C92"/>
    <w:rsid w:val="007561C9"/>
    <w:rsid w:val="0075697C"/>
    <w:rsid w:val="007573FC"/>
    <w:rsid w:val="007636CF"/>
    <w:rsid w:val="007639D6"/>
    <w:rsid w:val="00763FE4"/>
    <w:rsid w:val="00765521"/>
    <w:rsid w:val="007664A6"/>
    <w:rsid w:val="007710B0"/>
    <w:rsid w:val="00772541"/>
    <w:rsid w:val="00774263"/>
    <w:rsid w:val="0077449E"/>
    <w:rsid w:val="00775520"/>
    <w:rsid w:val="00776380"/>
    <w:rsid w:val="007766DA"/>
    <w:rsid w:val="0077683B"/>
    <w:rsid w:val="00781244"/>
    <w:rsid w:val="007826EE"/>
    <w:rsid w:val="0078535F"/>
    <w:rsid w:val="00786F6E"/>
    <w:rsid w:val="00786FB9"/>
    <w:rsid w:val="0079262F"/>
    <w:rsid w:val="00792934"/>
    <w:rsid w:val="00794AB8"/>
    <w:rsid w:val="007959E1"/>
    <w:rsid w:val="00796A85"/>
    <w:rsid w:val="00797E8C"/>
    <w:rsid w:val="007A29A4"/>
    <w:rsid w:val="007A406C"/>
    <w:rsid w:val="007A5268"/>
    <w:rsid w:val="007A6506"/>
    <w:rsid w:val="007A706D"/>
    <w:rsid w:val="007B03EA"/>
    <w:rsid w:val="007B2B8D"/>
    <w:rsid w:val="007B2C4A"/>
    <w:rsid w:val="007B438C"/>
    <w:rsid w:val="007B4B6B"/>
    <w:rsid w:val="007B559A"/>
    <w:rsid w:val="007B6A57"/>
    <w:rsid w:val="007C0901"/>
    <w:rsid w:val="007C4D45"/>
    <w:rsid w:val="007C5E00"/>
    <w:rsid w:val="007C73EC"/>
    <w:rsid w:val="007C76F2"/>
    <w:rsid w:val="007D05E7"/>
    <w:rsid w:val="007D0927"/>
    <w:rsid w:val="007D4752"/>
    <w:rsid w:val="007D48FC"/>
    <w:rsid w:val="007D5AC2"/>
    <w:rsid w:val="007D76DD"/>
    <w:rsid w:val="007D78DF"/>
    <w:rsid w:val="007E03D6"/>
    <w:rsid w:val="007E2573"/>
    <w:rsid w:val="007E3A42"/>
    <w:rsid w:val="007E476D"/>
    <w:rsid w:val="007E4F1C"/>
    <w:rsid w:val="007E5BB7"/>
    <w:rsid w:val="007F092C"/>
    <w:rsid w:val="007F25AE"/>
    <w:rsid w:val="007F3017"/>
    <w:rsid w:val="007F6341"/>
    <w:rsid w:val="007F7029"/>
    <w:rsid w:val="00800B6E"/>
    <w:rsid w:val="00801482"/>
    <w:rsid w:val="008023C2"/>
    <w:rsid w:val="00803B95"/>
    <w:rsid w:val="00804D02"/>
    <w:rsid w:val="00812511"/>
    <w:rsid w:val="0081299D"/>
    <w:rsid w:val="00816759"/>
    <w:rsid w:val="0081797D"/>
    <w:rsid w:val="008207A0"/>
    <w:rsid w:val="008249E6"/>
    <w:rsid w:val="0083447C"/>
    <w:rsid w:val="008368A6"/>
    <w:rsid w:val="00836B54"/>
    <w:rsid w:val="00837349"/>
    <w:rsid w:val="0083795D"/>
    <w:rsid w:val="008408BD"/>
    <w:rsid w:val="00844481"/>
    <w:rsid w:val="008461D8"/>
    <w:rsid w:val="0084769B"/>
    <w:rsid w:val="00851AA8"/>
    <w:rsid w:val="008523F6"/>
    <w:rsid w:val="00856C15"/>
    <w:rsid w:val="00857785"/>
    <w:rsid w:val="00860172"/>
    <w:rsid w:val="00860A14"/>
    <w:rsid w:val="00862FB2"/>
    <w:rsid w:val="008637CD"/>
    <w:rsid w:val="00865648"/>
    <w:rsid w:val="0086600E"/>
    <w:rsid w:val="008672E9"/>
    <w:rsid w:val="008705BD"/>
    <w:rsid w:val="0087785E"/>
    <w:rsid w:val="00877E6C"/>
    <w:rsid w:val="0088530E"/>
    <w:rsid w:val="00886AE0"/>
    <w:rsid w:val="00890E00"/>
    <w:rsid w:val="008911F0"/>
    <w:rsid w:val="00891CB0"/>
    <w:rsid w:val="00892711"/>
    <w:rsid w:val="00894933"/>
    <w:rsid w:val="00895B81"/>
    <w:rsid w:val="008A1D99"/>
    <w:rsid w:val="008A4B69"/>
    <w:rsid w:val="008A7563"/>
    <w:rsid w:val="008B09FF"/>
    <w:rsid w:val="008B3578"/>
    <w:rsid w:val="008B4855"/>
    <w:rsid w:val="008B57C5"/>
    <w:rsid w:val="008B75BD"/>
    <w:rsid w:val="008C2BA5"/>
    <w:rsid w:val="008C32B7"/>
    <w:rsid w:val="008C45FB"/>
    <w:rsid w:val="008C50D6"/>
    <w:rsid w:val="008C55F8"/>
    <w:rsid w:val="008C5EE4"/>
    <w:rsid w:val="008C683E"/>
    <w:rsid w:val="008D0077"/>
    <w:rsid w:val="008D03D6"/>
    <w:rsid w:val="008D25B0"/>
    <w:rsid w:val="008D32A5"/>
    <w:rsid w:val="008D3ED1"/>
    <w:rsid w:val="008D54B2"/>
    <w:rsid w:val="008E3311"/>
    <w:rsid w:val="008E66E5"/>
    <w:rsid w:val="008E6E27"/>
    <w:rsid w:val="008F2FD1"/>
    <w:rsid w:val="008F4181"/>
    <w:rsid w:val="008F5A51"/>
    <w:rsid w:val="008F64F6"/>
    <w:rsid w:val="008F7ABC"/>
    <w:rsid w:val="00900DD5"/>
    <w:rsid w:val="0090205D"/>
    <w:rsid w:val="00903FFD"/>
    <w:rsid w:val="0090427F"/>
    <w:rsid w:val="00905297"/>
    <w:rsid w:val="00905A01"/>
    <w:rsid w:val="00905CAB"/>
    <w:rsid w:val="00905F72"/>
    <w:rsid w:val="0090650D"/>
    <w:rsid w:val="00907E09"/>
    <w:rsid w:val="009100B1"/>
    <w:rsid w:val="009101E4"/>
    <w:rsid w:val="009115EE"/>
    <w:rsid w:val="00911975"/>
    <w:rsid w:val="0091423A"/>
    <w:rsid w:val="00914E62"/>
    <w:rsid w:val="0091511E"/>
    <w:rsid w:val="00916468"/>
    <w:rsid w:val="00922941"/>
    <w:rsid w:val="00923987"/>
    <w:rsid w:val="00926593"/>
    <w:rsid w:val="0092703D"/>
    <w:rsid w:val="009279D6"/>
    <w:rsid w:val="009324EF"/>
    <w:rsid w:val="00933AD0"/>
    <w:rsid w:val="00933CE0"/>
    <w:rsid w:val="00933F9F"/>
    <w:rsid w:val="00936518"/>
    <w:rsid w:val="0094173C"/>
    <w:rsid w:val="00941B7B"/>
    <w:rsid w:val="009429DA"/>
    <w:rsid w:val="009445E9"/>
    <w:rsid w:val="00945854"/>
    <w:rsid w:val="00946391"/>
    <w:rsid w:val="009502FA"/>
    <w:rsid w:val="00950D7F"/>
    <w:rsid w:val="009517E2"/>
    <w:rsid w:val="009525BA"/>
    <w:rsid w:val="00952CFF"/>
    <w:rsid w:val="0095316B"/>
    <w:rsid w:val="00954746"/>
    <w:rsid w:val="009571A7"/>
    <w:rsid w:val="00960039"/>
    <w:rsid w:val="00960266"/>
    <w:rsid w:val="00960AEA"/>
    <w:rsid w:val="00961558"/>
    <w:rsid w:val="00964D0B"/>
    <w:rsid w:val="00964F7B"/>
    <w:rsid w:val="00975920"/>
    <w:rsid w:val="00976006"/>
    <w:rsid w:val="00976011"/>
    <w:rsid w:val="00982976"/>
    <w:rsid w:val="00983DC6"/>
    <w:rsid w:val="00984E92"/>
    <w:rsid w:val="0098625D"/>
    <w:rsid w:val="009865DD"/>
    <w:rsid w:val="00987250"/>
    <w:rsid w:val="00987758"/>
    <w:rsid w:val="00987FE6"/>
    <w:rsid w:val="009913CA"/>
    <w:rsid w:val="009958AA"/>
    <w:rsid w:val="00996668"/>
    <w:rsid w:val="009978AA"/>
    <w:rsid w:val="00997AF6"/>
    <w:rsid w:val="009A2742"/>
    <w:rsid w:val="009A2B2A"/>
    <w:rsid w:val="009A48E5"/>
    <w:rsid w:val="009A4D28"/>
    <w:rsid w:val="009B00D9"/>
    <w:rsid w:val="009B2D9F"/>
    <w:rsid w:val="009B2ECE"/>
    <w:rsid w:val="009B38B5"/>
    <w:rsid w:val="009B620E"/>
    <w:rsid w:val="009B71EB"/>
    <w:rsid w:val="009B7FE9"/>
    <w:rsid w:val="009C168D"/>
    <w:rsid w:val="009C3B13"/>
    <w:rsid w:val="009C5F62"/>
    <w:rsid w:val="009C61F2"/>
    <w:rsid w:val="009C7666"/>
    <w:rsid w:val="009D0C16"/>
    <w:rsid w:val="009D118B"/>
    <w:rsid w:val="009D3BC0"/>
    <w:rsid w:val="009D685D"/>
    <w:rsid w:val="009D6F54"/>
    <w:rsid w:val="009E0A56"/>
    <w:rsid w:val="009E1861"/>
    <w:rsid w:val="009E3FFB"/>
    <w:rsid w:val="009E4987"/>
    <w:rsid w:val="009E593C"/>
    <w:rsid w:val="009E69E6"/>
    <w:rsid w:val="009F124A"/>
    <w:rsid w:val="009F38B9"/>
    <w:rsid w:val="009F4ABC"/>
    <w:rsid w:val="009F50B0"/>
    <w:rsid w:val="00A003BC"/>
    <w:rsid w:val="00A017CC"/>
    <w:rsid w:val="00A02A69"/>
    <w:rsid w:val="00A061D9"/>
    <w:rsid w:val="00A06C05"/>
    <w:rsid w:val="00A07A49"/>
    <w:rsid w:val="00A10002"/>
    <w:rsid w:val="00A1063C"/>
    <w:rsid w:val="00A10AEC"/>
    <w:rsid w:val="00A13522"/>
    <w:rsid w:val="00A147B3"/>
    <w:rsid w:val="00A1722A"/>
    <w:rsid w:val="00A17DBA"/>
    <w:rsid w:val="00A20403"/>
    <w:rsid w:val="00A207A7"/>
    <w:rsid w:val="00A225FF"/>
    <w:rsid w:val="00A300DB"/>
    <w:rsid w:val="00A32AE0"/>
    <w:rsid w:val="00A34811"/>
    <w:rsid w:val="00A3495B"/>
    <w:rsid w:val="00A35976"/>
    <w:rsid w:val="00A41747"/>
    <w:rsid w:val="00A41D2D"/>
    <w:rsid w:val="00A451F9"/>
    <w:rsid w:val="00A459C6"/>
    <w:rsid w:val="00A45A31"/>
    <w:rsid w:val="00A4713E"/>
    <w:rsid w:val="00A47E84"/>
    <w:rsid w:val="00A52606"/>
    <w:rsid w:val="00A53185"/>
    <w:rsid w:val="00A55BC2"/>
    <w:rsid w:val="00A62395"/>
    <w:rsid w:val="00A6267D"/>
    <w:rsid w:val="00A62EA9"/>
    <w:rsid w:val="00A633D1"/>
    <w:rsid w:val="00A6358B"/>
    <w:rsid w:val="00A63A52"/>
    <w:rsid w:val="00A650A6"/>
    <w:rsid w:val="00A66A34"/>
    <w:rsid w:val="00A70F53"/>
    <w:rsid w:val="00A716CB"/>
    <w:rsid w:val="00A71E8E"/>
    <w:rsid w:val="00A723A1"/>
    <w:rsid w:val="00A73860"/>
    <w:rsid w:val="00A76234"/>
    <w:rsid w:val="00A802B7"/>
    <w:rsid w:val="00A8206A"/>
    <w:rsid w:val="00A84E93"/>
    <w:rsid w:val="00A86F73"/>
    <w:rsid w:val="00A91503"/>
    <w:rsid w:val="00A94A8B"/>
    <w:rsid w:val="00A95B2B"/>
    <w:rsid w:val="00A9710D"/>
    <w:rsid w:val="00AA0AE8"/>
    <w:rsid w:val="00AA26EB"/>
    <w:rsid w:val="00AA2B17"/>
    <w:rsid w:val="00AA3684"/>
    <w:rsid w:val="00AB034D"/>
    <w:rsid w:val="00AB08F2"/>
    <w:rsid w:val="00AB0A3F"/>
    <w:rsid w:val="00AB16C9"/>
    <w:rsid w:val="00AB3790"/>
    <w:rsid w:val="00AB4EF2"/>
    <w:rsid w:val="00AC3C80"/>
    <w:rsid w:val="00AC3D87"/>
    <w:rsid w:val="00AC3DDA"/>
    <w:rsid w:val="00AC412A"/>
    <w:rsid w:val="00AC62EC"/>
    <w:rsid w:val="00AD1720"/>
    <w:rsid w:val="00AD4053"/>
    <w:rsid w:val="00AE5C33"/>
    <w:rsid w:val="00AE74D6"/>
    <w:rsid w:val="00AE7AFE"/>
    <w:rsid w:val="00AF0471"/>
    <w:rsid w:val="00AF5202"/>
    <w:rsid w:val="00AF54DA"/>
    <w:rsid w:val="00AF5955"/>
    <w:rsid w:val="00AF5A02"/>
    <w:rsid w:val="00AF6025"/>
    <w:rsid w:val="00B010F3"/>
    <w:rsid w:val="00B02AC0"/>
    <w:rsid w:val="00B03D85"/>
    <w:rsid w:val="00B0441C"/>
    <w:rsid w:val="00B06B77"/>
    <w:rsid w:val="00B06EC6"/>
    <w:rsid w:val="00B07272"/>
    <w:rsid w:val="00B1207B"/>
    <w:rsid w:val="00B14384"/>
    <w:rsid w:val="00B20B70"/>
    <w:rsid w:val="00B21014"/>
    <w:rsid w:val="00B2116E"/>
    <w:rsid w:val="00B21F3F"/>
    <w:rsid w:val="00B22553"/>
    <w:rsid w:val="00B238DF"/>
    <w:rsid w:val="00B24BC0"/>
    <w:rsid w:val="00B26724"/>
    <w:rsid w:val="00B328F2"/>
    <w:rsid w:val="00B33490"/>
    <w:rsid w:val="00B36AB5"/>
    <w:rsid w:val="00B377FE"/>
    <w:rsid w:val="00B405DC"/>
    <w:rsid w:val="00B41C90"/>
    <w:rsid w:val="00B41F20"/>
    <w:rsid w:val="00B42E81"/>
    <w:rsid w:val="00B4652A"/>
    <w:rsid w:val="00B46D1B"/>
    <w:rsid w:val="00B47EFF"/>
    <w:rsid w:val="00B52383"/>
    <w:rsid w:val="00B5359C"/>
    <w:rsid w:val="00B5383B"/>
    <w:rsid w:val="00B55021"/>
    <w:rsid w:val="00B57BE1"/>
    <w:rsid w:val="00B6046D"/>
    <w:rsid w:val="00B609D4"/>
    <w:rsid w:val="00B62EDC"/>
    <w:rsid w:val="00B63F7C"/>
    <w:rsid w:val="00B643E1"/>
    <w:rsid w:val="00B71153"/>
    <w:rsid w:val="00B76702"/>
    <w:rsid w:val="00B7744E"/>
    <w:rsid w:val="00B800D9"/>
    <w:rsid w:val="00B804EA"/>
    <w:rsid w:val="00B83074"/>
    <w:rsid w:val="00B87BFA"/>
    <w:rsid w:val="00B94ECA"/>
    <w:rsid w:val="00B95889"/>
    <w:rsid w:val="00BA0055"/>
    <w:rsid w:val="00BA0385"/>
    <w:rsid w:val="00BA1679"/>
    <w:rsid w:val="00BA23FA"/>
    <w:rsid w:val="00BA3806"/>
    <w:rsid w:val="00BA42F7"/>
    <w:rsid w:val="00BA4C4C"/>
    <w:rsid w:val="00BA5904"/>
    <w:rsid w:val="00BA6BB9"/>
    <w:rsid w:val="00BA71F9"/>
    <w:rsid w:val="00BB0B61"/>
    <w:rsid w:val="00BB24FB"/>
    <w:rsid w:val="00BB2623"/>
    <w:rsid w:val="00BB412B"/>
    <w:rsid w:val="00BB4902"/>
    <w:rsid w:val="00BB4CA4"/>
    <w:rsid w:val="00BB7831"/>
    <w:rsid w:val="00BC00C8"/>
    <w:rsid w:val="00BC0223"/>
    <w:rsid w:val="00BC1670"/>
    <w:rsid w:val="00BC289F"/>
    <w:rsid w:val="00BC2A90"/>
    <w:rsid w:val="00BC5595"/>
    <w:rsid w:val="00BD18CF"/>
    <w:rsid w:val="00BD2165"/>
    <w:rsid w:val="00BD3AEB"/>
    <w:rsid w:val="00BD7E5C"/>
    <w:rsid w:val="00BE0B2E"/>
    <w:rsid w:val="00BE327A"/>
    <w:rsid w:val="00BE62D9"/>
    <w:rsid w:val="00BE635D"/>
    <w:rsid w:val="00BE63FF"/>
    <w:rsid w:val="00BE6B6E"/>
    <w:rsid w:val="00BE797D"/>
    <w:rsid w:val="00BF0722"/>
    <w:rsid w:val="00BF0B73"/>
    <w:rsid w:val="00BF186F"/>
    <w:rsid w:val="00BF3560"/>
    <w:rsid w:val="00BF4379"/>
    <w:rsid w:val="00BF4DF2"/>
    <w:rsid w:val="00BF5747"/>
    <w:rsid w:val="00BF5C63"/>
    <w:rsid w:val="00BF6811"/>
    <w:rsid w:val="00BF6BAE"/>
    <w:rsid w:val="00BF7392"/>
    <w:rsid w:val="00C0498C"/>
    <w:rsid w:val="00C05291"/>
    <w:rsid w:val="00C06B08"/>
    <w:rsid w:val="00C07BA3"/>
    <w:rsid w:val="00C11103"/>
    <w:rsid w:val="00C1292F"/>
    <w:rsid w:val="00C12E07"/>
    <w:rsid w:val="00C13302"/>
    <w:rsid w:val="00C1341C"/>
    <w:rsid w:val="00C13BED"/>
    <w:rsid w:val="00C1440C"/>
    <w:rsid w:val="00C15759"/>
    <w:rsid w:val="00C161FE"/>
    <w:rsid w:val="00C165F8"/>
    <w:rsid w:val="00C1778D"/>
    <w:rsid w:val="00C20EAC"/>
    <w:rsid w:val="00C21DCD"/>
    <w:rsid w:val="00C23E9B"/>
    <w:rsid w:val="00C26F0E"/>
    <w:rsid w:val="00C30B2A"/>
    <w:rsid w:val="00C34433"/>
    <w:rsid w:val="00C34757"/>
    <w:rsid w:val="00C401CF"/>
    <w:rsid w:val="00C43ED8"/>
    <w:rsid w:val="00C46369"/>
    <w:rsid w:val="00C467EB"/>
    <w:rsid w:val="00C50989"/>
    <w:rsid w:val="00C54E2B"/>
    <w:rsid w:val="00C54E7F"/>
    <w:rsid w:val="00C552D6"/>
    <w:rsid w:val="00C56779"/>
    <w:rsid w:val="00C60C43"/>
    <w:rsid w:val="00C60E33"/>
    <w:rsid w:val="00C64E21"/>
    <w:rsid w:val="00C652E3"/>
    <w:rsid w:val="00C65980"/>
    <w:rsid w:val="00C6787E"/>
    <w:rsid w:val="00C70477"/>
    <w:rsid w:val="00C718EE"/>
    <w:rsid w:val="00C71FEC"/>
    <w:rsid w:val="00C723DD"/>
    <w:rsid w:val="00C74824"/>
    <w:rsid w:val="00C74A0C"/>
    <w:rsid w:val="00C74A2C"/>
    <w:rsid w:val="00C74E5F"/>
    <w:rsid w:val="00C80E84"/>
    <w:rsid w:val="00C85DA1"/>
    <w:rsid w:val="00C904B4"/>
    <w:rsid w:val="00C91168"/>
    <w:rsid w:val="00C930CF"/>
    <w:rsid w:val="00C95D94"/>
    <w:rsid w:val="00C95F62"/>
    <w:rsid w:val="00C96C4B"/>
    <w:rsid w:val="00CA0F03"/>
    <w:rsid w:val="00CA1931"/>
    <w:rsid w:val="00CA307E"/>
    <w:rsid w:val="00CA4A63"/>
    <w:rsid w:val="00CA5B4E"/>
    <w:rsid w:val="00CA7613"/>
    <w:rsid w:val="00CB1464"/>
    <w:rsid w:val="00CB165D"/>
    <w:rsid w:val="00CB195F"/>
    <w:rsid w:val="00CB1C81"/>
    <w:rsid w:val="00CB3704"/>
    <w:rsid w:val="00CB6E88"/>
    <w:rsid w:val="00CB7009"/>
    <w:rsid w:val="00CC0296"/>
    <w:rsid w:val="00CC02FA"/>
    <w:rsid w:val="00CC13E1"/>
    <w:rsid w:val="00CC3FE9"/>
    <w:rsid w:val="00CC595E"/>
    <w:rsid w:val="00CD197F"/>
    <w:rsid w:val="00CD2EFC"/>
    <w:rsid w:val="00CD3048"/>
    <w:rsid w:val="00CD411C"/>
    <w:rsid w:val="00CD4933"/>
    <w:rsid w:val="00CD6AC2"/>
    <w:rsid w:val="00CE026B"/>
    <w:rsid w:val="00CE1F0D"/>
    <w:rsid w:val="00CE50D9"/>
    <w:rsid w:val="00CE5689"/>
    <w:rsid w:val="00CE6AF8"/>
    <w:rsid w:val="00CF5D8A"/>
    <w:rsid w:val="00D0027C"/>
    <w:rsid w:val="00D069FF"/>
    <w:rsid w:val="00D1096A"/>
    <w:rsid w:val="00D10986"/>
    <w:rsid w:val="00D10A5D"/>
    <w:rsid w:val="00D11917"/>
    <w:rsid w:val="00D12A3E"/>
    <w:rsid w:val="00D14CAA"/>
    <w:rsid w:val="00D2046D"/>
    <w:rsid w:val="00D224A8"/>
    <w:rsid w:val="00D24C47"/>
    <w:rsid w:val="00D338D1"/>
    <w:rsid w:val="00D3553B"/>
    <w:rsid w:val="00D35601"/>
    <w:rsid w:val="00D36B00"/>
    <w:rsid w:val="00D37390"/>
    <w:rsid w:val="00D41961"/>
    <w:rsid w:val="00D43186"/>
    <w:rsid w:val="00D43396"/>
    <w:rsid w:val="00D444BF"/>
    <w:rsid w:val="00D4571E"/>
    <w:rsid w:val="00D47764"/>
    <w:rsid w:val="00D51645"/>
    <w:rsid w:val="00D5253D"/>
    <w:rsid w:val="00D526F8"/>
    <w:rsid w:val="00D56101"/>
    <w:rsid w:val="00D57417"/>
    <w:rsid w:val="00D6051E"/>
    <w:rsid w:val="00D60CB5"/>
    <w:rsid w:val="00D61200"/>
    <w:rsid w:val="00D62516"/>
    <w:rsid w:val="00D6540B"/>
    <w:rsid w:val="00D66394"/>
    <w:rsid w:val="00D700E4"/>
    <w:rsid w:val="00D706B7"/>
    <w:rsid w:val="00D76874"/>
    <w:rsid w:val="00D80A8E"/>
    <w:rsid w:val="00D81E7F"/>
    <w:rsid w:val="00D845A8"/>
    <w:rsid w:val="00D85885"/>
    <w:rsid w:val="00D85F1F"/>
    <w:rsid w:val="00D8691F"/>
    <w:rsid w:val="00D91931"/>
    <w:rsid w:val="00D958E7"/>
    <w:rsid w:val="00D97931"/>
    <w:rsid w:val="00DA491B"/>
    <w:rsid w:val="00DA4A14"/>
    <w:rsid w:val="00DA50A5"/>
    <w:rsid w:val="00DA53C2"/>
    <w:rsid w:val="00DA6B46"/>
    <w:rsid w:val="00DA74D8"/>
    <w:rsid w:val="00DA7701"/>
    <w:rsid w:val="00DB2C4E"/>
    <w:rsid w:val="00DB30BC"/>
    <w:rsid w:val="00DB3B86"/>
    <w:rsid w:val="00DB5C6A"/>
    <w:rsid w:val="00DB5F90"/>
    <w:rsid w:val="00DB6E24"/>
    <w:rsid w:val="00DB79FA"/>
    <w:rsid w:val="00DB7A8E"/>
    <w:rsid w:val="00DB7C1C"/>
    <w:rsid w:val="00DC6BBD"/>
    <w:rsid w:val="00DC7EDA"/>
    <w:rsid w:val="00DD0016"/>
    <w:rsid w:val="00DD69D6"/>
    <w:rsid w:val="00DD6F2B"/>
    <w:rsid w:val="00DD6F2E"/>
    <w:rsid w:val="00DE080E"/>
    <w:rsid w:val="00DE0C82"/>
    <w:rsid w:val="00DE1801"/>
    <w:rsid w:val="00DE3620"/>
    <w:rsid w:val="00DE38F7"/>
    <w:rsid w:val="00DE3C12"/>
    <w:rsid w:val="00DE4CB4"/>
    <w:rsid w:val="00DE58AC"/>
    <w:rsid w:val="00DE7B7A"/>
    <w:rsid w:val="00DE7E9A"/>
    <w:rsid w:val="00DF1330"/>
    <w:rsid w:val="00DF19A5"/>
    <w:rsid w:val="00DF293D"/>
    <w:rsid w:val="00DF667A"/>
    <w:rsid w:val="00DF673B"/>
    <w:rsid w:val="00DF7D6B"/>
    <w:rsid w:val="00E00F4C"/>
    <w:rsid w:val="00E02FFE"/>
    <w:rsid w:val="00E045BB"/>
    <w:rsid w:val="00E05025"/>
    <w:rsid w:val="00E06816"/>
    <w:rsid w:val="00E21013"/>
    <w:rsid w:val="00E2167A"/>
    <w:rsid w:val="00E21FD2"/>
    <w:rsid w:val="00E23CBA"/>
    <w:rsid w:val="00E24374"/>
    <w:rsid w:val="00E307D9"/>
    <w:rsid w:val="00E309D1"/>
    <w:rsid w:val="00E33824"/>
    <w:rsid w:val="00E35C40"/>
    <w:rsid w:val="00E36BC9"/>
    <w:rsid w:val="00E3712A"/>
    <w:rsid w:val="00E40FE9"/>
    <w:rsid w:val="00E41402"/>
    <w:rsid w:val="00E41879"/>
    <w:rsid w:val="00E419A2"/>
    <w:rsid w:val="00E41BF5"/>
    <w:rsid w:val="00E431FD"/>
    <w:rsid w:val="00E43876"/>
    <w:rsid w:val="00E449C9"/>
    <w:rsid w:val="00E46359"/>
    <w:rsid w:val="00E51A8E"/>
    <w:rsid w:val="00E5350D"/>
    <w:rsid w:val="00E53685"/>
    <w:rsid w:val="00E54C52"/>
    <w:rsid w:val="00E54CD3"/>
    <w:rsid w:val="00E611A3"/>
    <w:rsid w:val="00E623E5"/>
    <w:rsid w:val="00E652DB"/>
    <w:rsid w:val="00E66617"/>
    <w:rsid w:val="00E674BA"/>
    <w:rsid w:val="00E675CF"/>
    <w:rsid w:val="00E710DC"/>
    <w:rsid w:val="00E71814"/>
    <w:rsid w:val="00E7250B"/>
    <w:rsid w:val="00E7713A"/>
    <w:rsid w:val="00E80235"/>
    <w:rsid w:val="00E83C0E"/>
    <w:rsid w:val="00E83D1B"/>
    <w:rsid w:val="00E9026A"/>
    <w:rsid w:val="00E9068D"/>
    <w:rsid w:val="00E922C9"/>
    <w:rsid w:val="00E93993"/>
    <w:rsid w:val="00E93FA4"/>
    <w:rsid w:val="00E95EE4"/>
    <w:rsid w:val="00E96E4C"/>
    <w:rsid w:val="00EA05D4"/>
    <w:rsid w:val="00EA2EAD"/>
    <w:rsid w:val="00EA5467"/>
    <w:rsid w:val="00EA6363"/>
    <w:rsid w:val="00EA6B62"/>
    <w:rsid w:val="00EA6BFF"/>
    <w:rsid w:val="00EB1CAB"/>
    <w:rsid w:val="00EB346F"/>
    <w:rsid w:val="00EB6511"/>
    <w:rsid w:val="00EC0729"/>
    <w:rsid w:val="00EC2A14"/>
    <w:rsid w:val="00EC3BA5"/>
    <w:rsid w:val="00EC3EB9"/>
    <w:rsid w:val="00EC5DD1"/>
    <w:rsid w:val="00EC6F57"/>
    <w:rsid w:val="00ED1727"/>
    <w:rsid w:val="00ED3D72"/>
    <w:rsid w:val="00EE2341"/>
    <w:rsid w:val="00EE3972"/>
    <w:rsid w:val="00EE5279"/>
    <w:rsid w:val="00EE5B18"/>
    <w:rsid w:val="00EF0328"/>
    <w:rsid w:val="00EF05B0"/>
    <w:rsid w:val="00EF4D9E"/>
    <w:rsid w:val="00EF6A4A"/>
    <w:rsid w:val="00EF7A48"/>
    <w:rsid w:val="00F00ADE"/>
    <w:rsid w:val="00F02015"/>
    <w:rsid w:val="00F02305"/>
    <w:rsid w:val="00F02C35"/>
    <w:rsid w:val="00F040CB"/>
    <w:rsid w:val="00F04E1D"/>
    <w:rsid w:val="00F0639C"/>
    <w:rsid w:val="00F0686B"/>
    <w:rsid w:val="00F1020F"/>
    <w:rsid w:val="00F11D59"/>
    <w:rsid w:val="00F13BFC"/>
    <w:rsid w:val="00F13E89"/>
    <w:rsid w:val="00F17FF6"/>
    <w:rsid w:val="00F20420"/>
    <w:rsid w:val="00F227FC"/>
    <w:rsid w:val="00F22E28"/>
    <w:rsid w:val="00F239F0"/>
    <w:rsid w:val="00F25888"/>
    <w:rsid w:val="00F259B2"/>
    <w:rsid w:val="00F25A1D"/>
    <w:rsid w:val="00F263E7"/>
    <w:rsid w:val="00F31312"/>
    <w:rsid w:val="00F31558"/>
    <w:rsid w:val="00F319CB"/>
    <w:rsid w:val="00F31FE4"/>
    <w:rsid w:val="00F327C0"/>
    <w:rsid w:val="00F335D3"/>
    <w:rsid w:val="00F3425A"/>
    <w:rsid w:val="00F34556"/>
    <w:rsid w:val="00F35C5B"/>
    <w:rsid w:val="00F35E07"/>
    <w:rsid w:val="00F44B66"/>
    <w:rsid w:val="00F45B53"/>
    <w:rsid w:val="00F51DC1"/>
    <w:rsid w:val="00F52392"/>
    <w:rsid w:val="00F5281C"/>
    <w:rsid w:val="00F52AAF"/>
    <w:rsid w:val="00F5354F"/>
    <w:rsid w:val="00F535FF"/>
    <w:rsid w:val="00F53766"/>
    <w:rsid w:val="00F54067"/>
    <w:rsid w:val="00F562AB"/>
    <w:rsid w:val="00F60723"/>
    <w:rsid w:val="00F60CB9"/>
    <w:rsid w:val="00F6512D"/>
    <w:rsid w:val="00F6681A"/>
    <w:rsid w:val="00F66D2E"/>
    <w:rsid w:val="00F800DF"/>
    <w:rsid w:val="00F8095A"/>
    <w:rsid w:val="00F83916"/>
    <w:rsid w:val="00F84F0A"/>
    <w:rsid w:val="00F86B54"/>
    <w:rsid w:val="00F86E43"/>
    <w:rsid w:val="00F90CDF"/>
    <w:rsid w:val="00F94A16"/>
    <w:rsid w:val="00F9724B"/>
    <w:rsid w:val="00F97688"/>
    <w:rsid w:val="00FA043E"/>
    <w:rsid w:val="00FA0804"/>
    <w:rsid w:val="00FA0A73"/>
    <w:rsid w:val="00FA1087"/>
    <w:rsid w:val="00FA181D"/>
    <w:rsid w:val="00FA2474"/>
    <w:rsid w:val="00FA4D86"/>
    <w:rsid w:val="00FA775A"/>
    <w:rsid w:val="00FB121F"/>
    <w:rsid w:val="00FB2386"/>
    <w:rsid w:val="00FB31B3"/>
    <w:rsid w:val="00FB3FC3"/>
    <w:rsid w:val="00FB43CE"/>
    <w:rsid w:val="00FB5367"/>
    <w:rsid w:val="00FC0A5D"/>
    <w:rsid w:val="00FC264C"/>
    <w:rsid w:val="00FC492D"/>
    <w:rsid w:val="00FC4DF8"/>
    <w:rsid w:val="00FC6A8A"/>
    <w:rsid w:val="00FC6C5A"/>
    <w:rsid w:val="00FC6D9B"/>
    <w:rsid w:val="00FC787C"/>
    <w:rsid w:val="00FC7A95"/>
    <w:rsid w:val="00FD12D6"/>
    <w:rsid w:val="00FD1B3C"/>
    <w:rsid w:val="00FD20E9"/>
    <w:rsid w:val="00FD31A3"/>
    <w:rsid w:val="00FE033A"/>
    <w:rsid w:val="00FE0E55"/>
    <w:rsid w:val="00FE19F7"/>
    <w:rsid w:val="00FE4E93"/>
    <w:rsid w:val="00FE6860"/>
    <w:rsid w:val="00FE7531"/>
    <w:rsid w:val="00FF3706"/>
    <w:rsid w:val="00FF57B9"/>
    <w:rsid w:val="00FF7C3F"/>
    <w:rsid w:val="01B76863"/>
    <w:rsid w:val="058F5E5F"/>
    <w:rsid w:val="05B64764"/>
    <w:rsid w:val="08324C4E"/>
    <w:rsid w:val="197A5A0D"/>
    <w:rsid w:val="19E55229"/>
    <w:rsid w:val="2DC4121E"/>
    <w:rsid w:val="302B5D56"/>
    <w:rsid w:val="381D70A5"/>
    <w:rsid w:val="3A576A4A"/>
    <w:rsid w:val="40A3549A"/>
    <w:rsid w:val="44EE2208"/>
    <w:rsid w:val="45BC14A4"/>
    <w:rsid w:val="476B01AE"/>
    <w:rsid w:val="480012F0"/>
    <w:rsid w:val="48757926"/>
    <w:rsid w:val="535730DA"/>
    <w:rsid w:val="5C0B2B88"/>
    <w:rsid w:val="617A7527"/>
    <w:rsid w:val="6C1647E3"/>
    <w:rsid w:val="6C976254"/>
    <w:rsid w:val="737C22C8"/>
    <w:rsid w:val="7B8B647E"/>
    <w:rsid w:val="7BAA78F3"/>
    <w:rsid w:val="7DF74D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unhideWhenUsed="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rsid w:val="006D39B7"/>
    <w:rPr>
      <w:sz w:val="18"/>
      <w:szCs w:val="18"/>
    </w:rPr>
  </w:style>
  <w:style w:type="character" w:customStyle="1" w:styleId="Char">
    <w:name w:val="批注框文本 Char"/>
    <w:basedOn w:val="a0"/>
    <w:link w:val="a4"/>
    <w:rsid w:val="006D39B7"/>
    <w:rPr>
      <w:rFonts w:asciiTheme="minorHAnsi" w:eastAsiaTheme="minorEastAsia" w:hAnsiTheme="minorHAnsi" w:cstheme="minorBidi"/>
      <w:kern w:val="2"/>
      <w:sz w:val="18"/>
      <w:szCs w:val="18"/>
    </w:rPr>
  </w:style>
  <w:style w:type="paragraph" w:styleId="a5">
    <w:name w:val="Body Text"/>
    <w:basedOn w:val="a"/>
    <w:link w:val="Char0"/>
    <w:qFormat/>
    <w:rsid w:val="00661D76"/>
    <w:pPr>
      <w:spacing w:line="360" w:lineRule="auto"/>
    </w:pPr>
    <w:rPr>
      <w:rFonts w:ascii="Times New Roman" w:eastAsia="宋体" w:hAnsi="Times New Roman" w:cs="Times New Roman"/>
      <w:sz w:val="24"/>
    </w:rPr>
  </w:style>
  <w:style w:type="character" w:customStyle="1" w:styleId="Char0">
    <w:name w:val="正文文本 Char"/>
    <w:basedOn w:val="a0"/>
    <w:link w:val="a5"/>
    <w:rsid w:val="00661D76"/>
    <w:rPr>
      <w:kern w:val="2"/>
      <w:sz w:val="24"/>
      <w:szCs w:val="24"/>
    </w:rPr>
  </w:style>
  <w:style w:type="paragraph" w:customStyle="1" w:styleId="GB2312">
    <w:name w:val="样式 仿宋_GB2312"/>
    <w:basedOn w:val="a"/>
    <w:qFormat/>
    <w:rsid w:val="00661D76"/>
    <w:pPr>
      <w:spacing w:line="360" w:lineRule="auto"/>
      <w:ind w:firstLineChars="200" w:firstLine="480"/>
    </w:pPr>
    <w:rPr>
      <w:rFonts w:ascii="Times New Roman" w:eastAsia="宋体" w:hAnsi="Times New Roman" w:cs="Times New Roman"/>
      <w:sz w:val="24"/>
      <w:szCs w:val="21"/>
    </w:rPr>
  </w:style>
  <w:style w:type="character" w:styleId="a6">
    <w:name w:val="annotation reference"/>
    <w:basedOn w:val="a0"/>
    <w:rsid w:val="0081797D"/>
    <w:rPr>
      <w:sz w:val="21"/>
      <w:szCs w:val="21"/>
    </w:rPr>
  </w:style>
  <w:style w:type="paragraph" w:styleId="a7">
    <w:name w:val="annotation text"/>
    <w:basedOn w:val="a"/>
    <w:link w:val="Char1"/>
    <w:rsid w:val="0081797D"/>
    <w:pPr>
      <w:jc w:val="left"/>
    </w:pPr>
  </w:style>
  <w:style w:type="character" w:customStyle="1" w:styleId="Char1">
    <w:name w:val="批注文字 Char"/>
    <w:basedOn w:val="a0"/>
    <w:link w:val="a7"/>
    <w:rsid w:val="0081797D"/>
    <w:rPr>
      <w:rFonts w:asciiTheme="minorHAnsi" w:eastAsiaTheme="minorEastAsia" w:hAnsiTheme="minorHAnsi" w:cstheme="minorBidi"/>
      <w:kern w:val="2"/>
      <w:sz w:val="21"/>
      <w:szCs w:val="24"/>
    </w:rPr>
  </w:style>
  <w:style w:type="paragraph" w:styleId="a8">
    <w:name w:val="annotation subject"/>
    <w:basedOn w:val="a7"/>
    <w:next w:val="a7"/>
    <w:link w:val="Char2"/>
    <w:rsid w:val="0081797D"/>
    <w:rPr>
      <w:b/>
      <w:bCs/>
    </w:rPr>
  </w:style>
  <w:style w:type="character" w:customStyle="1" w:styleId="Char2">
    <w:name w:val="批注主题 Char"/>
    <w:basedOn w:val="Char1"/>
    <w:link w:val="a8"/>
    <w:rsid w:val="0081797D"/>
    <w:rPr>
      <w:rFonts w:asciiTheme="minorHAnsi" w:eastAsiaTheme="minorEastAsia" w:hAnsiTheme="minorHAnsi" w:cstheme="minorBidi"/>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unhideWhenUsed="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rsid w:val="006D39B7"/>
    <w:rPr>
      <w:sz w:val="18"/>
      <w:szCs w:val="18"/>
    </w:rPr>
  </w:style>
  <w:style w:type="character" w:customStyle="1" w:styleId="Char">
    <w:name w:val="批注框文本 Char"/>
    <w:basedOn w:val="a0"/>
    <w:link w:val="a4"/>
    <w:rsid w:val="006D39B7"/>
    <w:rPr>
      <w:rFonts w:asciiTheme="minorHAnsi" w:eastAsiaTheme="minorEastAsia" w:hAnsiTheme="minorHAnsi" w:cstheme="minorBidi"/>
      <w:kern w:val="2"/>
      <w:sz w:val="18"/>
      <w:szCs w:val="18"/>
    </w:rPr>
  </w:style>
  <w:style w:type="paragraph" w:styleId="a5">
    <w:name w:val="Body Text"/>
    <w:basedOn w:val="a"/>
    <w:link w:val="Char0"/>
    <w:qFormat/>
    <w:rsid w:val="00661D76"/>
    <w:pPr>
      <w:spacing w:line="360" w:lineRule="auto"/>
    </w:pPr>
    <w:rPr>
      <w:rFonts w:ascii="Times New Roman" w:eastAsia="宋体" w:hAnsi="Times New Roman" w:cs="Times New Roman"/>
      <w:sz w:val="24"/>
    </w:rPr>
  </w:style>
  <w:style w:type="character" w:customStyle="1" w:styleId="Char0">
    <w:name w:val="正文文本 Char"/>
    <w:basedOn w:val="a0"/>
    <w:link w:val="a5"/>
    <w:rsid w:val="00661D76"/>
    <w:rPr>
      <w:kern w:val="2"/>
      <w:sz w:val="24"/>
      <w:szCs w:val="24"/>
    </w:rPr>
  </w:style>
  <w:style w:type="paragraph" w:customStyle="1" w:styleId="GB2312">
    <w:name w:val="样式 仿宋_GB2312"/>
    <w:basedOn w:val="a"/>
    <w:qFormat/>
    <w:rsid w:val="00661D76"/>
    <w:pPr>
      <w:spacing w:line="360" w:lineRule="auto"/>
      <w:ind w:firstLineChars="200" w:firstLine="480"/>
    </w:pPr>
    <w:rPr>
      <w:rFonts w:ascii="Times New Roman" w:eastAsia="宋体" w:hAnsi="Times New Roman" w:cs="Times New Roman"/>
      <w:sz w:val="24"/>
      <w:szCs w:val="21"/>
    </w:rPr>
  </w:style>
  <w:style w:type="character" w:styleId="a6">
    <w:name w:val="annotation reference"/>
    <w:basedOn w:val="a0"/>
    <w:rsid w:val="0081797D"/>
    <w:rPr>
      <w:sz w:val="21"/>
      <w:szCs w:val="21"/>
    </w:rPr>
  </w:style>
  <w:style w:type="paragraph" w:styleId="a7">
    <w:name w:val="annotation text"/>
    <w:basedOn w:val="a"/>
    <w:link w:val="Char1"/>
    <w:rsid w:val="0081797D"/>
    <w:pPr>
      <w:jc w:val="left"/>
    </w:pPr>
  </w:style>
  <w:style w:type="character" w:customStyle="1" w:styleId="Char1">
    <w:name w:val="批注文字 Char"/>
    <w:basedOn w:val="a0"/>
    <w:link w:val="a7"/>
    <w:rsid w:val="0081797D"/>
    <w:rPr>
      <w:rFonts w:asciiTheme="minorHAnsi" w:eastAsiaTheme="minorEastAsia" w:hAnsiTheme="minorHAnsi" w:cstheme="minorBidi"/>
      <w:kern w:val="2"/>
      <w:sz w:val="21"/>
      <w:szCs w:val="24"/>
    </w:rPr>
  </w:style>
  <w:style w:type="paragraph" w:styleId="a8">
    <w:name w:val="annotation subject"/>
    <w:basedOn w:val="a7"/>
    <w:next w:val="a7"/>
    <w:link w:val="Char2"/>
    <w:rsid w:val="0081797D"/>
    <w:rPr>
      <w:b/>
      <w:bCs/>
    </w:rPr>
  </w:style>
  <w:style w:type="character" w:customStyle="1" w:styleId="Char2">
    <w:name w:val="批注主题 Char"/>
    <w:basedOn w:val="Char1"/>
    <w:link w:val="a8"/>
    <w:rsid w:val="0081797D"/>
    <w:rPr>
      <w:rFonts w:asciiTheme="minorHAnsi" w:eastAsiaTheme="minorEastAsia" w:hAnsiTheme="minorHAnsi" w:cstheme="minorBidi"/>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21" Type="http://schemas.openxmlformats.org/officeDocument/2006/relationships/image" Target="media/image8.wmf"/><Relationship Id="rId42" Type="http://schemas.openxmlformats.org/officeDocument/2006/relationships/oleObject" Target="embeddings/oleObject18.bin"/><Relationship Id="rId47" Type="http://schemas.openxmlformats.org/officeDocument/2006/relationships/image" Target="media/image21.wmf"/><Relationship Id="rId63" Type="http://schemas.openxmlformats.org/officeDocument/2006/relationships/oleObject" Target="embeddings/oleObject29.bin"/><Relationship Id="rId68" Type="http://schemas.openxmlformats.org/officeDocument/2006/relationships/oleObject" Target="embeddings/oleObject32.bin"/><Relationship Id="rId84" Type="http://schemas.openxmlformats.org/officeDocument/2006/relationships/image" Target="media/image39.png"/><Relationship Id="rId89" Type="http://schemas.openxmlformats.org/officeDocument/2006/relationships/fontTable" Target="fontTable.xml"/><Relationship Id="rId16" Type="http://schemas.openxmlformats.org/officeDocument/2006/relationships/oleObject" Target="embeddings/oleObject5.bin"/><Relationship Id="rId11" Type="http://schemas.openxmlformats.org/officeDocument/2006/relationships/image" Target="media/image3.wmf"/><Relationship Id="rId32" Type="http://schemas.openxmlformats.org/officeDocument/2006/relationships/oleObject" Target="embeddings/oleObject13.bin"/><Relationship Id="rId37" Type="http://schemas.openxmlformats.org/officeDocument/2006/relationships/image" Target="media/image16.wmf"/><Relationship Id="rId53" Type="http://schemas.openxmlformats.org/officeDocument/2006/relationships/image" Target="media/image24.wmf"/><Relationship Id="rId58" Type="http://schemas.openxmlformats.org/officeDocument/2006/relationships/oleObject" Target="embeddings/oleObject26.bin"/><Relationship Id="rId74" Type="http://schemas.openxmlformats.org/officeDocument/2006/relationships/oleObject" Target="embeddings/oleObject35.bin"/><Relationship Id="rId79" Type="http://schemas.openxmlformats.org/officeDocument/2006/relationships/image" Target="media/image36.png"/><Relationship Id="rId5" Type="http://schemas.openxmlformats.org/officeDocument/2006/relationships/settings" Target="settings.xml"/><Relationship Id="rId90" Type="http://schemas.openxmlformats.org/officeDocument/2006/relationships/theme" Target="theme/theme1.xml"/><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21.bin"/><Relationship Id="rId56" Type="http://schemas.openxmlformats.org/officeDocument/2006/relationships/oleObject" Target="embeddings/oleObject25.bin"/><Relationship Id="rId64" Type="http://schemas.openxmlformats.org/officeDocument/2006/relationships/image" Target="media/image29.wmf"/><Relationship Id="rId69" Type="http://schemas.openxmlformats.org/officeDocument/2006/relationships/image" Target="media/image31.png"/><Relationship Id="rId77" Type="http://schemas.openxmlformats.org/officeDocument/2006/relationships/image" Target="media/image35.wmf"/><Relationship Id="rId8" Type="http://schemas.openxmlformats.org/officeDocument/2006/relationships/oleObject" Target="embeddings/oleObject1.bin"/><Relationship Id="rId51" Type="http://schemas.openxmlformats.org/officeDocument/2006/relationships/image" Target="media/image23.wmf"/><Relationship Id="rId72" Type="http://schemas.openxmlformats.org/officeDocument/2006/relationships/oleObject" Target="embeddings/oleObject34.bin"/><Relationship Id="rId80" Type="http://schemas.openxmlformats.org/officeDocument/2006/relationships/image" Target="media/image37.wmf"/><Relationship Id="rId85" Type="http://schemas.openxmlformats.org/officeDocument/2006/relationships/oleObject" Target="embeddings/oleObject40.bin"/><Relationship Id="rId3" Type="http://schemas.openxmlformats.org/officeDocument/2006/relationships/styles" Target="style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oleObject" Target="embeddings/oleObject27.bin"/><Relationship Id="rId67" Type="http://schemas.openxmlformats.org/officeDocument/2006/relationships/oleObject" Target="embeddings/oleObject31.bin"/><Relationship Id="rId20" Type="http://schemas.openxmlformats.org/officeDocument/2006/relationships/oleObject" Target="embeddings/oleObject7.bin"/><Relationship Id="rId41" Type="http://schemas.openxmlformats.org/officeDocument/2006/relationships/image" Target="media/image18.wmf"/><Relationship Id="rId54" Type="http://schemas.openxmlformats.org/officeDocument/2006/relationships/oleObject" Target="embeddings/oleObject24.bin"/><Relationship Id="rId62" Type="http://schemas.openxmlformats.org/officeDocument/2006/relationships/image" Target="media/image28.wmf"/><Relationship Id="rId70" Type="http://schemas.openxmlformats.org/officeDocument/2006/relationships/oleObject" Target="embeddings/oleObject33.bin"/><Relationship Id="rId75" Type="http://schemas.openxmlformats.org/officeDocument/2006/relationships/image" Target="media/image34.wmf"/><Relationship Id="rId83" Type="http://schemas.openxmlformats.org/officeDocument/2006/relationships/oleObject" Target="embeddings/oleObject39.bin"/><Relationship Id="rId88" Type="http://schemas.openxmlformats.org/officeDocument/2006/relationships/oleObject" Target="embeddings/oleObject42.bin"/><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2.wmf"/><Relationship Id="rId57" Type="http://schemas.openxmlformats.org/officeDocument/2006/relationships/image" Target="media/image26.wmf"/><Relationship Id="rId10" Type="http://schemas.openxmlformats.org/officeDocument/2006/relationships/oleObject" Target="embeddings/oleObject2.bin"/><Relationship Id="rId31" Type="http://schemas.openxmlformats.org/officeDocument/2006/relationships/image" Target="media/image13.wmf"/><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image" Target="media/image27.wmf"/><Relationship Id="rId65" Type="http://schemas.openxmlformats.org/officeDocument/2006/relationships/oleObject" Target="embeddings/oleObject30.bin"/><Relationship Id="rId73" Type="http://schemas.openxmlformats.org/officeDocument/2006/relationships/image" Target="media/image33.wmf"/><Relationship Id="rId78" Type="http://schemas.openxmlformats.org/officeDocument/2006/relationships/oleObject" Target="embeddings/oleObject37.bin"/><Relationship Id="rId81" Type="http://schemas.openxmlformats.org/officeDocument/2006/relationships/oleObject" Target="embeddings/oleObject38.bin"/><Relationship Id="rId86" Type="http://schemas.openxmlformats.org/officeDocument/2006/relationships/oleObject" Target="embeddings/oleObject41.bin"/><Relationship Id="rId4" Type="http://schemas.microsoft.com/office/2007/relationships/stylesWithEffects" Target="stylesWithEffect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17.wmf"/><Relationship Id="rId34" Type="http://schemas.openxmlformats.org/officeDocument/2006/relationships/oleObject" Target="embeddings/oleObject14.bin"/><Relationship Id="rId50" Type="http://schemas.openxmlformats.org/officeDocument/2006/relationships/oleObject" Target="embeddings/oleObject22.bin"/><Relationship Id="rId55" Type="http://schemas.openxmlformats.org/officeDocument/2006/relationships/image" Target="media/image25.wmf"/><Relationship Id="rId76" Type="http://schemas.openxmlformats.org/officeDocument/2006/relationships/oleObject" Target="embeddings/oleObject36.bin"/><Relationship Id="rId7" Type="http://schemas.openxmlformats.org/officeDocument/2006/relationships/image" Target="media/image1.wmf"/><Relationship Id="rId71" Type="http://schemas.openxmlformats.org/officeDocument/2006/relationships/image" Target="media/image32.wmf"/><Relationship Id="rId2" Type="http://schemas.openxmlformats.org/officeDocument/2006/relationships/numbering" Target="numbering.xml"/><Relationship Id="rId29" Type="http://schemas.openxmlformats.org/officeDocument/2006/relationships/image" Target="media/image12.wmf"/><Relationship Id="rId24" Type="http://schemas.openxmlformats.org/officeDocument/2006/relationships/oleObject" Target="embeddings/oleObject9.bin"/><Relationship Id="rId40" Type="http://schemas.openxmlformats.org/officeDocument/2006/relationships/oleObject" Target="embeddings/oleObject17.bin"/><Relationship Id="rId45" Type="http://schemas.openxmlformats.org/officeDocument/2006/relationships/image" Target="media/image20.wmf"/><Relationship Id="rId66" Type="http://schemas.openxmlformats.org/officeDocument/2006/relationships/image" Target="media/image30.wmf"/><Relationship Id="rId87" Type="http://schemas.openxmlformats.org/officeDocument/2006/relationships/image" Target="media/image40.wmf"/><Relationship Id="rId61" Type="http://schemas.openxmlformats.org/officeDocument/2006/relationships/oleObject" Target="embeddings/oleObject28.bin"/><Relationship Id="rId82" Type="http://schemas.openxmlformats.org/officeDocument/2006/relationships/image" Target="media/image38.wmf"/><Relationship Id="rId19" Type="http://schemas.openxmlformats.org/officeDocument/2006/relationships/image" Target="media/image7.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8</Pages>
  <Words>764</Words>
  <Characters>4355</Characters>
  <Application>Microsoft Office Word</Application>
  <DocSecurity>0</DocSecurity>
  <Lines>36</Lines>
  <Paragraphs>10</Paragraphs>
  <ScaleCrop>false</ScaleCrop>
  <Company>Lenovo</Company>
  <LinksUpToDate>false</LinksUpToDate>
  <CharactersWithSpaces>5109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徐文胜</dc:creator>
  <cp:lastModifiedBy>wust_3</cp:lastModifiedBy>
  <cp:revision>1781</cp:revision>
  <dcterms:created xsi:type="dcterms:W3CDTF">2018-01-25T02:48:00Z</dcterms:created>
  <dcterms:modified xsi:type="dcterms:W3CDTF">2018-03-18T01:29:00Z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